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7AF05" w14:textId="3931818F" w:rsidR="005D7F67" w:rsidRDefault="005D7F6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22"/>
        <w:gridCol w:w="2179"/>
        <w:gridCol w:w="5605"/>
        <w:gridCol w:w="1120"/>
      </w:tblGrid>
      <w:tr w:rsidR="002150B0" w:rsidRPr="002150B0" w14:paraId="7AC58C20" w14:textId="77777777" w:rsidTr="002150B0">
        <w:tc>
          <w:tcPr>
            <w:tcW w:w="6701" w:type="dxa"/>
            <w:gridSpan w:val="2"/>
            <w:shd w:val="clear" w:color="auto" w:fill="E7E6E6" w:themeFill="background2"/>
          </w:tcPr>
          <w:p w14:paraId="10509DD9" w14:textId="3FD3D274" w:rsidR="00BC4E6E" w:rsidRPr="002150B0" w:rsidRDefault="00BC4E6E" w:rsidP="00ED4555">
            <w:pPr>
              <w:spacing w:line="276" w:lineRule="auto"/>
              <w:jc w:val="center"/>
              <w:rPr>
                <w:color w:val="AEAAAA" w:themeColor="background2" w:themeShade="BF"/>
                <w:sz w:val="24"/>
                <w:szCs w:val="24"/>
              </w:rPr>
            </w:pPr>
            <w:r w:rsidRPr="002150B0">
              <w:rPr>
                <w:color w:val="AEAAAA" w:themeColor="background2" w:themeShade="BF"/>
                <w:sz w:val="24"/>
                <w:szCs w:val="24"/>
              </w:rPr>
              <w:t>KONTROLPLAN</w:t>
            </w:r>
          </w:p>
        </w:tc>
        <w:tc>
          <w:tcPr>
            <w:tcW w:w="6725" w:type="dxa"/>
            <w:gridSpan w:val="2"/>
            <w:shd w:val="clear" w:color="auto" w:fill="E7E6E6" w:themeFill="background2"/>
          </w:tcPr>
          <w:p w14:paraId="2AD2F9CA" w14:textId="213CD6F9" w:rsidR="00BC4E6E" w:rsidRPr="002150B0" w:rsidRDefault="007C652A" w:rsidP="00ED4555">
            <w:pPr>
              <w:spacing w:line="276" w:lineRule="auto"/>
              <w:jc w:val="center"/>
              <w:rPr>
                <w:color w:val="AEAAAA" w:themeColor="background2" w:themeShade="BF"/>
                <w:sz w:val="24"/>
                <w:szCs w:val="24"/>
              </w:rPr>
            </w:pPr>
            <w:r w:rsidRPr="002150B0">
              <w:rPr>
                <w:color w:val="AEAAAA" w:themeColor="background2" w:themeShade="BF"/>
                <w:sz w:val="24"/>
                <w:szCs w:val="24"/>
              </w:rPr>
              <w:t>RESULTAT AF KONTROL</w:t>
            </w:r>
          </w:p>
        </w:tc>
      </w:tr>
      <w:tr w:rsidR="002150B0" w:rsidRPr="002150B0" w14:paraId="52527049" w14:textId="77777777" w:rsidTr="002150B0">
        <w:tc>
          <w:tcPr>
            <w:tcW w:w="4522" w:type="dxa"/>
            <w:shd w:val="clear" w:color="auto" w:fill="E7E6E6" w:themeFill="background2"/>
          </w:tcPr>
          <w:p w14:paraId="079DAE5A" w14:textId="09128C44" w:rsidR="00BC4E6E" w:rsidRPr="002150B0" w:rsidRDefault="007C652A" w:rsidP="00710D23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2150B0">
              <w:rPr>
                <w:b/>
                <w:bCs/>
                <w:color w:val="AEAAAA" w:themeColor="background2" w:themeShade="BF"/>
                <w:sz w:val="20"/>
                <w:szCs w:val="20"/>
              </w:rPr>
              <w:t>Medarbejders adfærd ift. GDPR</w:t>
            </w:r>
          </w:p>
        </w:tc>
        <w:tc>
          <w:tcPr>
            <w:tcW w:w="2179" w:type="dxa"/>
            <w:shd w:val="clear" w:color="auto" w:fill="E7E6E6" w:themeFill="background2"/>
          </w:tcPr>
          <w:p w14:paraId="47365696" w14:textId="02390D7D" w:rsidR="00BC4E6E" w:rsidRPr="002150B0" w:rsidRDefault="007C652A" w:rsidP="00710D23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2150B0">
              <w:rPr>
                <w:b/>
                <w:bCs/>
                <w:color w:val="AEAAAA" w:themeColor="background2" w:themeShade="BF"/>
                <w:sz w:val="20"/>
                <w:szCs w:val="20"/>
              </w:rPr>
              <w:t xml:space="preserve">Gennemføres uge </w:t>
            </w:r>
            <w:r w:rsidR="00710D23" w:rsidRPr="002150B0">
              <w:rPr>
                <w:b/>
                <w:bCs/>
                <w:color w:val="AEAAAA" w:themeColor="background2" w:themeShade="BF"/>
                <w:sz w:val="20"/>
                <w:szCs w:val="20"/>
              </w:rPr>
              <w:t>X</w:t>
            </w:r>
          </w:p>
        </w:tc>
        <w:tc>
          <w:tcPr>
            <w:tcW w:w="5605" w:type="dxa"/>
            <w:shd w:val="clear" w:color="auto" w:fill="E7E6E6" w:themeFill="background2"/>
          </w:tcPr>
          <w:p w14:paraId="0AA4928F" w14:textId="522F77A1" w:rsidR="00BC4E6E" w:rsidRPr="002150B0" w:rsidRDefault="007C652A" w:rsidP="00710D23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2150B0">
              <w:rPr>
                <w:b/>
                <w:bCs/>
                <w:color w:val="AEAAAA" w:themeColor="background2" w:themeShade="BF"/>
                <w:sz w:val="20"/>
                <w:szCs w:val="20"/>
              </w:rPr>
              <w:t>Forbedringer / tiltag</w:t>
            </w:r>
          </w:p>
        </w:tc>
        <w:tc>
          <w:tcPr>
            <w:tcW w:w="1120" w:type="dxa"/>
            <w:shd w:val="clear" w:color="auto" w:fill="E7E6E6" w:themeFill="background2"/>
          </w:tcPr>
          <w:p w14:paraId="66973829" w14:textId="4417E518" w:rsidR="00BC4E6E" w:rsidRPr="002150B0" w:rsidRDefault="007C652A" w:rsidP="00710D23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2150B0">
              <w:rPr>
                <w:b/>
                <w:bCs/>
                <w:color w:val="AEAAAA" w:themeColor="background2" w:themeShade="BF"/>
                <w:sz w:val="20"/>
                <w:szCs w:val="20"/>
              </w:rPr>
              <w:t>Tidsfrist</w:t>
            </w:r>
          </w:p>
        </w:tc>
      </w:tr>
      <w:tr w:rsidR="002150B0" w:rsidRPr="002150B0" w14:paraId="2B477026" w14:textId="77777777" w:rsidTr="002150B0">
        <w:tc>
          <w:tcPr>
            <w:tcW w:w="6701" w:type="dxa"/>
            <w:gridSpan w:val="2"/>
            <w:shd w:val="clear" w:color="auto" w:fill="E7E6E6" w:themeFill="background2"/>
          </w:tcPr>
          <w:p w14:paraId="58B75721" w14:textId="77777777" w:rsidR="00BC4E6E" w:rsidRPr="002150B0" w:rsidRDefault="007C652A">
            <w:pPr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150B0">
              <w:rPr>
                <w:b/>
                <w:bCs/>
                <w:color w:val="AEAAAA" w:themeColor="background2" w:themeShade="BF"/>
                <w:sz w:val="18"/>
                <w:szCs w:val="18"/>
              </w:rPr>
              <w:t>Håndtering:</w:t>
            </w:r>
          </w:p>
          <w:p w14:paraId="08927F34" w14:textId="0337FC69" w:rsidR="007C652A" w:rsidRPr="002150B0" w:rsidRDefault="007C652A">
            <w:pPr>
              <w:rPr>
                <w:color w:val="AEAAAA" w:themeColor="background2" w:themeShade="BF"/>
                <w:sz w:val="18"/>
                <w:szCs w:val="18"/>
              </w:rPr>
            </w:pPr>
            <w:r w:rsidRPr="002150B0">
              <w:rPr>
                <w:color w:val="AEAAAA" w:themeColor="background2" w:themeShade="BF"/>
                <w:sz w:val="18"/>
                <w:szCs w:val="18"/>
              </w:rPr>
              <w:t>Kontrollen gennemføres ved at 2 udvalgte medarbejdere interviewes med spørgsmål herunder</w:t>
            </w:r>
            <w:r w:rsidR="00813FDF" w:rsidRPr="002150B0">
              <w:rPr>
                <w:color w:val="AEAAAA" w:themeColor="background2" w:themeShade="BF"/>
                <w:sz w:val="18"/>
                <w:szCs w:val="18"/>
              </w:rPr>
              <w:t xml:space="preserve"> (se </w:t>
            </w:r>
            <w:r w:rsidR="00545857" w:rsidRPr="002150B0">
              <w:rPr>
                <w:color w:val="AEAAAA" w:themeColor="background2" w:themeShade="BF"/>
                <w:sz w:val="18"/>
                <w:szCs w:val="18"/>
              </w:rPr>
              <w:t xml:space="preserve">ideer til </w:t>
            </w:r>
            <w:r w:rsidR="00F6765C" w:rsidRPr="002150B0">
              <w:rPr>
                <w:color w:val="AEAAAA" w:themeColor="background2" w:themeShade="BF"/>
                <w:sz w:val="18"/>
                <w:szCs w:val="18"/>
              </w:rPr>
              <w:t>konkrete spørgsmål på sidste side)</w:t>
            </w:r>
          </w:p>
        </w:tc>
        <w:tc>
          <w:tcPr>
            <w:tcW w:w="5605" w:type="dxa"/>
            <w:vMerge w:val="restart"/>
            <w:shd w:val="clear" w:color="auto" w:fill="E7E6E6" w:themeFill="background2"/>
          </w:tcPr>
          <w:p w14:paraId="7726A26A" w14:textId="6C907253" w:rsidR="00BC4E6E" w:rsidRPr="002150B0" w:rsidRDefault="007C652A">
            <w:pPr>
              <w:rPr>
                <w:color w:val="AEAAAA" w:themeColor="background2" w:themeShade="BF"/>
                <w:sz w:val="18"/>
                <w:szCs w:val="18"/>
              </w:rPr>
            </w:pPr>
            <w:r w:rsidRPr="008205A9">
              <w:rPr>
                <w:color w:val="FF0000"/>
                <w:sz w:val="18"/>
                <w:szCs w:val="18"/>
              </w:rPr>
              <w:t>[Anfør i punktform tiltag der skal gennemføres]</w:t>
            </w:r>
          </w:p>
        </w:tc>
        <w:tc>
          <w:tcPr>
            <w:tcW w:w="1120" w:type="dxa"/>
            <w:vMerge w:val="restart"/>
            <w:shd w:val="clear" w:color="auto" w:fill="E7E6E6" w:themeFill="background2"/>
          </w:tcPr>
          <w:p w14:paraId="2031A303" w14:textId="77777777" w:rsidR="00BC4E6E" w:rsidRPr="002150B0" w:rsidRDefault="00BC4E6E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</w:tr>
      <w:tr w:rsidR="002150B0" w:rsidRPr="002150B0" w14:paraId="520C2ACD" w14:textId="77777777" w:rsidTr="002150B0">
        <w:tc>
          <w:tcPr>
            <w:tcW w:w="6701" w:type="dxa"/>
            <w:gridSpan w:val="2"/>
            <w:shd w:val="clear" w:color="auto" w:fill="E7E6E6" w:themeFill="background2"/>
          </w:tcPr>
          <w:p w14:paraId="01F938EC" w14:textId="77777777" w:rsidR="00BC4E6E" w:rsidRPr="002150B0" w:rsidRDefault="007C652A">
            <w:pPr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150B0">
              <w:rPr>
                <w:b/>
                <w:bCs/>
                <w:color w:val="AEAAAA" w:themeColor="background2" w:themeShade="BF"/>
                <w:sz w:val="18"/>
                <w:szCs w:val="18"/>
              </w:rPr>
              <w:t>Reglen er:</w:t>
            </w:r>
          </w:p>
          <w:p w14:paraId="7956A59A" w14:textId="41670405" w:rsidR="007C652A" w:rsidRPr="002150B0" w:rsidRDefault="007C652A">
            <w:pPr>
              <w:rPr>
                <w:color w:val="AEAAAA" w:themeColor="background2" w:themeShade="BF"/>
                <w:sz w:val="18"/>
                <w:szCs w:val="18"/>
              </w:rPr>
            </w:pPr>
            <w:r w:rsidRPr="002150B0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Når medarbejdere behandler personoplysninger, skal de som en naturlig del af deres adfærd sikre, at personoplysninger ikke deles med uvedkommende og generelt håndteres korrekt</w:t>
            </w:r>
          </w:p>
        </w:tc>
        <w:tc>
          <w:tcPr>
            <w:tcW w:w="5605" w:type="dxa"/>
            <w:vMerge/>
            <w:shd w:val="clear" w:color="auto" w:fill="E7E6E6" w:themeFill="background2"/>
          </w:tcPr>
          <w:p w14:paraId="0C1C09CC" w14:textId="77777777" w:rsidR="00BC4E6E" w:rsidRPr="002150B0" w:rsidRDefault="00BC4E6E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7E6E6" w:themeFill="background2"/>
          </w:tcPr>
          <w:p w14:paraId="2AB08C89" w14:textId="77777777" w:rsidR="00BC4E6E" w:rsidRPr="002150B0" w:rsidRDefault="00BC4E6E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</w:tr>
      <w:tr w:rsidR="002150B0" w:rsidRPr="002150B0" w14:paraId="4B6B5F47" w14:textId="77777777" w:rsidTr="002150B0">
        <w:tc>
          <w:tcPr>
            <w:tcW w:w="6701" w:type="dxa"/>
            <w:gridSpan w:val="2"/>
            <w:shd w:val="clear" w:color="auto" w:fill="E7E6E6" w:themeFill="background2"/>
          </w:tcPr>
          <w:p w14:paraId="0D95D382" w14:textId="340436D6" w:rsidR="00BC4E6E" w:rsidRPr="002150B0" w:rsidRDefault="007C652A" w:rsidP="00ED4555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150B0">
              <w:rPr>
                <w:b/>
                <w:bCs/>
                <w:color w:val="AEAAAA" w:themeColor="background2" w:themeShade="BF"/>
                <w:sz w:val="18"/>
                <w:szCs w:val="18"/>
              </w:rPr>
              <w:t>Følgende kontroller gennemføres</w:t>
            </w:r>
          </w:p>
        </w:tc>
        <w:tc>
          <w:tcPr>
            <w:tcW w:w="5605" w:type="dxa"/>
            <w:shd w:val="clear" w:color="auto" w:fill="E7E6E6" w:themeFill="background2"/>
          </w:tcPr>
          <w:p w14:paraId="47DFD447" w14:textId="54D0B3EC" w:rsidR="00BC4E6E" w:rsidRPr="002150B0" w:rsidRDefault="007F3B74" w:rsidP="00ED4555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Beskrivelse af fremgangsmåde, observationer og resultat af kontrol</w:t>
            </w:r>
          </w:p>
        </w:tc>
        <w:tc>
          <w:tcPr>
            <w:tcW w:w="1120" w:type="dxa"/>
            <w:shd w:val="clear" w:color="auto" w:fill="E7E6E6" w:themeFill="background2"/>
          </w:tcPr>
          <w:p w14:paraId="70DF8E84" w14:textId="3E257EAB" w:rsidR="00BC4E6E" w:rsidRPr="002150B0" w:rsidRDefault="007C652A" w:rsidP="00ED4555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2150B0">
              <w:rPr>
                <w:b/>
                <w:bCs/>
                <w:color w:val="AEAAAA" w:themeColor="background2" w:themeShade="BF"/>
                <w:sz w:val="18"/>
                <w:szCs w:val="18"/>
              </w:rPr>
              <w:t>Kontroldato</w:t>
            </w:r>
          </w:p>
        </w:tc>
      </w:tr>
      <w:tr w:rsidR="00BC4E6E" w14:paraId="57E3EE27" w14:textId="77777777" w:rsidTr="007C652A">
        <w:tc>
          <w:tcPr>
            <w:tcW w:w="6701" w:type="dxa"/>
            <w:gridSpan w:val="2"/>
          </w:tcPr>
          <w:p w14:paraId="4FA2F661" w14:textId="6798B878" w:rsidR="00BC4E6E" w:rsidRPr="00BC4E6E" w:rsidRDefault="007C652A" w:rsidP="00ED4555">
            <w:pPr>
              <w:spacing w:after="120"/>
              <w:rPr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Medarbejderen bekræfter, at </w:t>
            </w:r>
            <w:r w:rsidRPr="00D43518">
              <w:rPr>
                <w:rFonts w:cstheme="minorHAnsi"/>
                <w:bCs/>
                <w:sz w:val="18"/>
                <w:szCs w:val="18"/>
              </w:rPr>
              <w:t>mundtlig kommunikation med personoplysninger sker / er sket forsvarligt</w:t>
            </w:r>
          </w:p>
        </w:tc>
        <w:tc>
          <w:tcPr>
            <w:tcW w:w="5605" w:type="dxa"/>
          </w:tcPr>
          <w:p w14:paraId="39D2D95B" w14:textId="77A7AB00" w:rsidR="00BC4E6E" w:rsidRPr="00BC4E6E" w:rsidRDefault="004174E1" w:rsidP="009C6DA4">
            <w:pPr>
              <w:rPr>
                <w:sz w:val="18"/>
                <w:szCs w:val="18"/>
              </w:rPr>
            </w:pPr>
            <w:r w:rsidRPr="00476B3B">
              <w:rPr>
                <w:color w:val="FF0000"/>
                <w:sz w:val="18"/>
                <w:szCs w:val="18"/>
              </w:rPr>
              <w:t>Har spurgt H og T</w:t>
            </w:r>
            <w:r w:rsidR="00B5798E" w:rsidRPr="00476B3B">
              <w:rPr>
                <w:color w:val="FF0000"/>
                <w:sz w:val="18"/>
                <w:szCs w:val="18"/>
              </w:rPr>
              <w:t>, der hver for sig bekræfter</w:t>
            </w:r>
            <w:r w:rsidR="00D01BF9">
              <w:rPr>
                <w:color w:val="FF0000"/>
                <w:sz w:val="18"/>
                <w:szCs w:val="18"/>
              </w:rPr>
              <w:t>,</w:t>
            </w:r>
            <w:r w:rsidR="00B5798E" w:rsidRPr="00476B3B">
              <w:rPr>
                <w:color w:val="FF0000"/>
                <w:sz w:val="18"/>
                <w:szCs w:val="18"/>
              </w:rPr>
              <w:t xml:space="preserve"> at </w:t>
            </w:r>
            <w:r w:rsidR="003F1E28" w:rsidRPr="00476B3B">
              <w:rPr>
                <w:color w:val="FF0000"/>
                <w:sz w:val="18"/>
                <w:szCs w:val="18"/>
              </w:rPr>
              <w:t>evt.</w:t>
            </w:r>
            <w:r w:rsidR="00B5798E" w:rsidRPr="00476B3B">
              <w:rPr>
                <w:color w:val="FF0000"/>
                <w:sz w:val="18"/>
                <w:szCs w:val="18"/>
              </w:rPr>
              <w:t xml:space="preserve"> </w:t>
            </w:r>
            <w:r w:rsidR="002259A4" w:rsidRPr="00476B3B">
              <w:rPr>
                <w:color w:val="FF0000"/>
                <w:sz w:val="18"/>
                <w:szCs w:val="18"/>
              </w:rPr>
              <w:t>problematiske samtaler</w:t>
            </w:r>
            <w:r w:rsidR="00B5798E" w:rsidRPr="00476B3B">
              <w:rPr>
                <w:color w:val="FF0000"/>
                <w:sz w:val="18"/>
                <w:szCs w:val="18"/>
              </w:rPr>
              <w:t xml:space="preserve"> </w:t>
            </w:r>
            <w:r w:rsidR="003F1E28" w:rsidRPr="00476B3B">
              <w:rPr>
                <w:color w:val="FF0000"/>
                <w:sz w:val="18"/>
                <w:szCs w:val="18"/>
              </w:rPr>
              <w:t xml:space="preserve">om og med borgere </w:t>
            </w:r>
            <w:r w:rsidR="002D1050" w:rsidRPr="00476B3B">
              <w:rPr>
                <w:color w:val="FF0000"/>
                <w:sz w:val="18"/>
                <w:szCs w:val="18"/>
              </w:rPr>
              <w:t xml:space="preserve">på områder i institutionen </w:t>
            </w:r>
            <w:r w:rsidR="00D01BF9">
              <w:rPr>
                <w:color w:val="FF0000"/>
                <w:sz w:val="18"/>
                <w:szCs w:val="18"/>
              </w:rPr>
              <w:t xml:space="preserve">gennemføres, </w:t>
            </w:r>
            <w:r w:rsidR="002D1050" w:rsidRPr="00476B3B">
              <w:rPr>
                <w:color w:val="FF0000"/>
                <w:sz w:val="18"/>
                <w:szCs w:val="18"/>
              </w:rPr>
              <w:t>hvor ikke andre kan følge med i samtalen.</w:t>
            </w:r>
          </w:p>
        </w:tc>
        <w:tc>
          <w:tcPr>
            <w:tcW w:w="1120" w:type="dxa"/>
          </w:tcPr>
          <w:p w14:paraId="68E94409" w14:textId="330D6E13" w:rsidR="00BC4E6E" w:rsidRPr="008205A9" w:rsidRDefault="008205A9" w:rsidP="00ED4555">
            <w:pPr>
              <w:spacing w:after="120"/>
              <w:rPr>
                <w:color w:val="FF0000"/>
                <w:sz w:val="18"/>
                <w:szCs w:val="18"/>
              </w:rPr>
            </w:pPr>
            <w:r w:rsidRPr="008205A9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14:paraId="1D50C4D9" w14:textId="77777777" w:rsidTr="007C652A">
        <w:tc>
          <w:tcPr>
            <w:tcW w:w="6701" w:type="dxa"/>
            <w:gridSpan w:val="2"/>
          </w:tcPr>
          <w:p w14:paraId="6B082CBD" w14:textId="3A0E3980" w:rsidR="008205A9" w:rsidRPr="00BC4E6E" w:rsidRDefault="008205A9" w:rsidP="008205A9">
            <w:pPr>
              <w:spacing w:after="120"/>
              <w:rPr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Medarbejderen bekræfter at lukke / låse til de lokaler som retningslinjer forskriver</w:t>
            </w:r>
          </w:p>
        </w:tc>
        <w:tc>
          <w:tcPr>
            <w:tcW w:w="5605" w:type="dxa"/>
          </w:tcPr>
          <w:p w14:paraId="33A933BD" w14:textId="5563288F" w:rsidR="008205A9" w:rsidRPr="00BC4E6E" w:rsidRDefault="008205A9" w:rsidP="008205A9">
            <w:pPr>
              <w:rPr>
                <w:sz w:val="18"/>
                <w:szCs w:val="18"/>
              </w:rPr>
            </w:pPr>
            <w:r w:rsidRPr="00727F3E">
              <w:rPr>
                <w:color w:val="FF0000"/>
                <w:sz w:val="18"/>
                <w:szCs w:val="18"/>
              </w:rPr>
              <w:t>Har spurgt H og T, der hver for sig bekræfter, at de ved</w:t>
            </w:r>
            <w:r w:rsidR="00CC7178">
              <w:rPr>
                <w:color w:val="FF0000"/>
                <w:sz w:val="18"/>
                <w:szCs w:val="18"/>
              </w:rPr>
              <w:t>,</w:t>
            </w:r>
            <w:r w:rsidRPr="00727F3E">
              <w:rPr>
                <w:color w:val="FF0000"/>
                <w:sz w:val="18"/>
                <w:szCs w:val="18"/>
              </w:rPr>
              <w:t xml:space="preserve"> hvilke døre der skal være lukket og/eller låst. De bekræfter begge, at de lukker og låser</w:t>
            </w:r>
            <w:r>
              <w:rPr>
                <w:color w:val="FF0000"/>
                <w:sz w:val="18"/>
                <w:szCs w:val="18"/>
              </w:rPr>
              <w:t xml:space="preserve"> som foreskrevet</w:t>
            </w:r>
            <w:r w:rsidR="00CC7178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120" w:type="dxa"/>
          </w:tcPr>
          <w:p w14:paraId="7D32B4D8" w14:textId="46763DA0" w:rsidR="008205A9" w:rsidRPr="008205A9" w:rsidRDefault="008205A9" w:rsidP="008205A9">
            <w:pPr>
              <w:spacing w:after="120"/>
              <w:rPr>
                <w:color w:val="FF0000"/>
                <w:sz w:val="18"/>
                <w:szCs w:val="18"/>
              </w:rPr>
            </w:pPr>
            <w:r w:rsidRPr="008205A9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14:paraId="55F65589" w14:textId="77777777" w:rsidTr="007C652A">
        <w:tc>
          <w:tcPr>
            <w:tcW w:w="6701" w:type="dxa"/>
            <w:gridSpan w:val="2"/>
          </w:tcPr>
          <w:p w14:paraId="5006C411" w14:textId="22A2BC9A" w:rsidR="008205A9" w:rsidRPr="00BC4E6E" w:rsidRDefault="008205A9" w:rsidP="008205A9">
            <w:pPr>
              <w:spacing w:after="120"/>
              <w:rPr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Medarbejderen bekræfter,</w:t>
            </w:r>
            <w:r w:rsidRPr="000E3131">
              <w:rPr>
                <w:rFonts w:cstheme="minorHAnsi"/>
                <w:bCs/>
                <w:sz w:val="18"/>
                <w:szCs w:val="18"/>
              </w:rPr>
              <w:t xml:space="preserve"> ikke</w:t>
            </w:r>
            <w:r>
              <w:rPr>
                <w:rFonts w:cstheme="minorHAnsi"/>
                <w:bCs/>
                <w:sz w:val="18"/>
                <w:szCs w:val="18"/>
              </w:rPr>
              <w:t xml:space="preserve"> at</w:t>
            </w:r>
            <w:r w:rsidRPr="000E3131">
              <w:rPr>
                <w:rFonts w:cstheme="minorHAnsi"/>
                <w:bCs/>
                <w:sz w:val="18"/>
                <w:szCs w:val="18"/>
              </w:rPr>
              <w:t xml:space="preserve"> kende andre medarbejderes login og adgangskoder</w:t>
            </w:r>
          </w:p>
        </w:tc>
        <w:tc>
          <w:tcPr>
            <w:tcW w:w="5605" w:type="dxa"/>
          </w:tcPr>
          <w:p w14:paraId="4D577F53" w14:textId="15A1089B" w:rsidR="008205A9" w:rsidRPr="00832B77" w:rsidRDefault="008205A9" w:rsidP="008205A9">
            <w:pPr>
              <w:rPr>
                <w:color w:val="FF0000"/>
                <w:sz w:val="18"/>
                <w:szCs w:val="18"/>
              </w:rPr>
            </w:pPr>
            <w:r w:rsidRPr="00832B77">
              <w:rPr>
                <w:color w:val="FF0000"/>
                <w:sz w:val="18"/>
                <w:szCs w:val="18"/>
              </w:rPr>
              <w:t>H bekræfter</w:t>
            </w:r>
            <w:r w:rsidR="00FC35E3">
              <w:rPr>
                <w:color w:val="FF0000"/>
                <w:sz w:val="18"/>
                <w:szCs w:val="18"/>
              </w:rPr>
              <w:t>,</w:t>
            </w:r>
            <w:r w:rsidRPr="00832B77">
              <w:rPr>
                <w:color w:val="FF0000"/>
                <w:sz w:val="18"/>
                <w:szCs w:val="18"/>
              </w:rPr>
              <w:t xml:space="preserve"> at hun ikke er bekendt med andres adgangskoder.</w:t>
            </w:r>
          </w:p>
          <w:p w14:paraId="2E9CA6AE" w14:textId="6702CBF3" w:rsidR="008205A9" w:rsidRPr="00BC4E6E" w:rsidRDefault="008205A9" w:rsidP="008205A9">
            <w:pPr>
              <w:rPr>
                <w:sz w:val="18"/>
                <w:szCs w:val="18"/>
              </w:rPr>
            </w:pPr>
            <w:r w:rsidRPr="00832B77">
              <w:rPr>
                <w:color w:val="FF0000"/>
                <w:sz w:val="18"/>
                <w:szCs w:val="18"/>
              </w:rPr>
              <w:t xml:space="preserve">T oplyser at en tidligere kollega havde adgangskode liggende på en </w:t>
            </w:r>
            <w:r w:rsidR="00CC7178" w:rsidRPr="00832B77">
              <w:rPr>
                <w:color w:val="FF0000"/>
                <w:sz w:val="18"/>
                <w:szCs w:val="18"/>
              </w:rPr>
              <w:t>seddel</w:t>
            </w:r>
            <w:r w:rsidRPr="00832B77">
              <w:rPr>
                <w:color w:val="FF0000"/>
                <w:sz w:val="18"/>
                <w:szCs w:val="18"/>
              </w:rPr>
              <w:t xml:space="preserve">, men </w:t>
            </w:r>
            <w:r w:rsidR="00CC7178">
              <w:rPr>
                <w:color w:val="FF0000"/>
                <w:sz w:val="18"/>
                <w:szCs w:val="18"/>
              </w:rPr>
              <w:t>at adgangskoden</w:t>
            </w:r>
            <w:r w:rsidR="00E72854">
              <w:rPr>
                <w:color w:val="FF0000"/>
                <w:sz w:val="18"/>
                <w:szCs w:val="18"/>
              </w:rPr>
              <w:t xml:space="preserve"> ikke</w:t>
            </w:r>
            <w:r w:rsidRPr="00832B77">
              <w:rPr>
                <w:color w:val="FF0000"/>
                <w:sz w:val="18"/>
                <w:szCs w:val="18"/>
              </w:rPr>
              <w:t xml:space="preserve"> er anvendt</w:t>
            </w:r>
            <w:r w:rsidR="00E72854">
              <w:rPr>
                <w:color w:val="FF0000"/>
                <w:sz w:val="18"/>
                <w:szCs w:val="18"/>
              </w:rPr>
              <w:t xml:space="preserve"> af T</w:t>
            </w:r>
            <w:r w:rsidRPr="00832B77">
              <w:rPr>
                <w:color w:val="FF0000"/>
                <w:sz w:val="18"/>
                <w:szCs w:val="18"/>
              </w:rPr>
              <w:t>. Problemstillingen giver anledning til tiltag nævnt herover.</w:t>
            </w:r>
          </w:p>
        </w:tc>
        <w:tc>
          <w:tcPr>
            <w:tcW w:w="1120" w:type="dxa"/>
          </w:tcPr>
          <w:p w14:paraId="4AB32745" w14:textId="4126F745" w:rsidR="008205A9" w:rsidRPr="008205A9" w:rsidRDefault="008205A9" w:rsidP="008205A9">
            <w:pPr>
              <w:spacing w:after="120"/>
              <w:rPr>
                <w:color w:val="FF0000"/>
                <w:sz w:val="18"/>
                <w:szCs w:val="18"/>
              </w:rPr>
            </w:pPr>
            <w:r w:rsidRPr="008205A9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14:paraId="2AEAA67C" w14:textId="77777777" w:rsidTr="007C652A">
        <w:tc>
          <w:tcPr>
            <w:tcW w:w="6701" w:type="dxa"/>
            <w:gridSpan w:val="2"/>
          </w:tcPr>
          <w:p w14:paraId="05AB2932" w14:textId="65CAFA52" w:rsidR="008205A9" w:rsidRPr="00BC4E6E" w:rsidRDefault="008205A9" w:rsidP="00820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Medarbejderen bekræfter at beskytte fortrolige og følsomme personoplysninger i daglige rutiner</w:t>
            </w:r>
          </w:p>
        </w:tc>
        <w:tc>
          <w:tcPr>
            <w:tcW w:w="5605" w:type="dxa"/>
          </w:tcPr>
          <w:p w14:paraId="6A8C96E8" w14:textId="71571D30" w:rsidR="008205A9" w:rsidRPr="00790A27" w:rsidRDefault="008205A9" w:rsidP="008205A9">
            <w:pPr>
              <w:rPr>
                <w:color w:val="FF0000"/>
                <w:sz w:val="18"/>
                <w:szCs w:val="18"/>
              </w:rPr>
            </w:pPr>
            <w:r w:rsidRPr="00790A27">
              <w:rPr>
                <w:color w:val="FF0000"/>
                <w:sz w:val="18"/>
                <w:szCs w:val="18"/>
              </w:rPr>
              <w:t>H fortæller, at hun fjerne informationer fra sit skrivebord ved arbejdstids ophør og låser kontordør</w:t>
            </w:r>
            <w:r w:rsidR="00E72854">
              <w:rPr>
                <w:color w:val="FF0000"/>
                <w:sz w:val="18"/>
                <w:szCs w:val="18"/>
              </w:rPr>
              <w:t>,</w:t>
            </w:r>
            <w:r w:rsidRPr="00790A27">
              <w:rPr>
                <w:color w:val="FF0000"/>
                <w:sz w:val="18"/>
                <w:szCs w:val="18"/>
              </w:rPr>
              <w:t xml:space="preserve"> når kontor er ubemandet.</w:t>
            </w:r>
          </w:p>
          <w:p w14:paraId="125814B2" w14:textId="2902A9E9" w:rsidR="008205A9" w:rsidRPr="00790A27" w:rsidRDefault="008205A9" w:rsidP="008205A9">
            <w:pPr>
              <w:rPr>
                <w:color w:val="FF0000"/>
                <w:sz w:val="18"/>
                <w:szCs w:val="18"/>
              </w:rPr>
            </w:pPr>
            <w:r w:rsidRPr="00790A27">
              <w:rPr>
                <w:color w:val="FF0000"/>
                <w:sz w:val="18"/>
                <w:szCs w:val="18"/>
              </w:rPr>
              <w:t>T oplyser, at hun som sådan ikke arbejder med fortrolige og følsomme oplysninger, men hvis disse modtages, gives de mundtligt videre til rette vedkommende.</w:t>
            </w:r>
          </w:p>
        </w:tc>
        <w:tc>
          <w:tcPr>
            <w:tcW w:w="1120" w:type="dxa"/>
          </w:tcPr>
          <w:p w14:paraId="581EA69C" w14:textId="0EE8EB3C" w:rsidR="008205A9" w:rsidRPr="008205A9" w:rsidRDefault="008205A9" w:rsidP="008205A9">
            <w:pPr>
              <w:rPr>
                <w:color w:val="FF0000"/>
                <w:sz w:val="18"/>
                <w:szCs w:val="18"/>
              </w:rPr>
            </w:pPr>
            <w:r w:rsidRPr="008205A9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14:paraId="7BEAFA3E" w14:textId="77777777" w:rsidTr="007C652A">
        <w:tc>
          <w:tcPr>
            <w:tcW w:w="6701" w:type="dxa"/>
            <w:gridSpan w:val="2"/>
          </w:tcPr>
          <w:p w14:paraId="0701A789" w14:textId="6B35EA32" w:rsidR="008205A9" w:rsidRPr="00BC4E6E" w:rsidRDefault="008205A9" w:rsidP="008205A9">
            <w:pPr>
              <w:rPr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Medarbejderen bekræfter, at p</w:t>
            </w:r>
            <w:r w:rsidRPr="00224734">
              <w:rPr>
                <w:rFonts w:cstheme="minorHAnsi"/>
                <w:bCs/>
                <w:sz w:val="18"/>
                <w:szCs w:val="18"/>
              </w:rPr>
              <w:t>rivate enheder (fx mobiltelefon)</w:t>
            </w:r>
            <w:r>
              <w:rPr>
                <w:rFonts w:cstheme="minorHAnsi"/>
                <w:bCs/>
                <w:sz w:val="18"/>
                <w:szCs w:val="18"/>
              </w:rPr>
              <w:t xml:space="preserve"> ikke</w:t>
            </w:r>
            <w:r w:rsidRPr="00224734">
              <w:rPr>
                <w:rFonts w:cstheme="minorHAnsi"/>
                <w:bCs/>
                <w:sz w:val="18"/>
                <w:szCs w:val="18"/>
              </w:rPr>
              <w:t xml:space="preserve"> anvendes til institutionens aktiviteter</w:t>
            </w:r>
          </w:p>
        </w:tc>
        <w:tc>
          <w:tcPr>
            <w:tcW w:w="5605" w:type="dxa"/>
          </w:tcPr>
          <w:p w14:paraId="6584E6FE" w14:textId="53F6B026" w:rsidR="008205A9" w:rsidRPr="00790A27" w:rsidRDefault="008205A9" w:rsidP="008205A9">
            <w:pPr>
              <w:rPr>
                <w:color w:val="FF0000"/>
                <w:sz w:val="18"/>
                <w:szCs w:val="18"/>
              </w:rPr>
            </w:pPr>
            <w:r w:rsidRPr="00790A27">
              <w:rPr>
                <w:color w:val="FF0000"/>
                <w:sz w:val="18"/>
                <w:szCs w:val="18"/>
              </w:rPr>
              <w:t>H og T bekræfter</w:t>
            </w:r>
            <w:r w:rsidR="00C13036">
              <w:rPr>
                <w:color w:val="FF0000"/>
                <w:sz w:val="18"/>
                <w:szCs w:val="18"/>
              </w:rPr>
              <w:t>,</w:t>
            </w:r>
            <w:r w:rsidRPr="00790A27">
              <w:rPr>
                <w:color w:val="FF0000"/>
                <w:sz w:val="18"/>
                <w:szCs w:val="18"/>
              </w:rPr>
              <w:t xml:space="preserve"> at de ikke anvender private mobiltelefoner i arbejdstiden, men kun har disse fremme i pauser.</w:t>
            </w:r>
          </w:p>
        </w:tc>
        <w:tc>
          <w:tcPr>
            <w:tcW w:w="1120" w:type="dxa"/>
          </w:tcPr>
          <w:p w14:paraId="369E8F44" w14:textId="1895161F" w:rsidR="008205A9" w:rsidRPr="008205A9" w:rsidRDefault="008205A9" w:rsidP="008205A9">
            <w:pPr>
              <w:rPr>
                <w:color w:val="FF0000"/>
                <w:sz w:val="18"/>
                <w:szCs w:val="18"/>
              </w:rPr>
            </w:pPr>
            <w:r w:rsidRPr="008205A9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14:paraId="5C828D4C" w14:textId="77777777" w:rsidTr="007C652A">
        <w:tc>
          <w:tcPr>
            <w:tcW w:w="6701" w:type="dxa"/>
            <w:gridSpan w:val="2"/>
          </w:tcPr>
          <w:p w14:paraId="07C7C92A" w14:textId="50CD72C6" w:rsidR="008205A9" w:rsidRDefault="008205A9" w:rsidP="008205A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Medarbejderen bekræfter at låse PC og mobile enheder, når de forlades</w:t>
            </w:r>
          </w:p>
        </w:tc>
        <w:tc>
          <w:tcPr>
            <w:tcW w:w="5605" w:type="dxa"/>
          </w:tcPr>
          <w:p w14:paraId="034A712F" w14:textId="12432B27" w:rsidR="008205A9" w:rsidRPr="00790A27" w:rsidRDefault="008205A9" w:rsidP="008205A9">
            <w:pPr>
              <w:rPr>
                <w:color w:val="FF0000"/>
                <w:sz w:val="18"/>
                <w:szCs w:val="18"/>
              </w:rPr>
            </w:pPr>
            <w:r w:rsidRPr="00790A27">
              <w:rPr>
                <w:color w:val="FF0000"/>
                <w:sz w:val="18"/>
                <w:szCs w:val="18"/>
              </w:rPr>
              <w:t>H bekræfter</w:t>
            </w:r>
            <w:r w:rsidR="00C13036">
              <w:rPr>
                <w:color w:val="FF0000"/>
                <w:sz w:val="18"/>
                <w:szCs w:val="18"/>
              </w:rPr>
              <w:t>,</w:t>
            </w:r>
            <w:r w:rsidRPr="00790A27">
              <w:rPr>
                <w:color w:val="FF0000"/>
                <w:sz w:val="18"/>
                <w:szCs w:val="18"/>
              </w:rPr>
              <w:t xml:space="preserve"> at PC låses – jeg som leder har lagt mærke til</w:t>
            </w:r>
            <w:r w:rsidR="00C13036">
              <w:rPr>
                <w:color w:val="FF0000"/>
                <w:sz w:val="18"/>
                <w:szCs w:val="18"/>
              </w:rPr>
              <w:t>,</w:t>
            </w:r>
            <w:r w:rsidRPr="00790A27">
              <w:rPr>
                <w:color w:val="FF0000"/>
                <w:sz w:val="18"/>
                <w:szCs w:val="18"/>
              </w:rPr>
              <w:t xml:space="preserve"> at PC er låst</w:t>
            </w:r>
          </w:p>
          <w:p w14:paraId="167D053C" w14:textId="7E0D1B32" w:rsidR="008205A9" w:rsidRPr="00790A27" w:rsidRDefault="008205A9" w:rsidP="008205A9">
            <w:pPr>
              <w:rPr>
                <w:color w:val="FF0000"/>
                <w:sz w:val="18"/>
                <w:szCs w:val="18"/>
              </w:rPr>
            </w:pPr>
            <w:r w:rsidRPr="00790A27">
              <w:rPr>
                <w:color w:val="FF0000"/>
                <w:sz w:val="18"/>
                <w:szCs w:val="18"/>
              </w:rPr>
              <w:t>T anvender ikke PC</w:t>
            </w:r>
          </w:p>
        </w:tc>
        <w:tc>
          <w:tcPr>
            <w:tcW w:w="1120" w:type="dxa"/>
          </w:tcPr>
          <w:p w14:paraId="553E9262" w14:textId="2A7E5504" w:rsidR="008205A9" w:rsidRPr="008205A9" w:rsidRDefault="008205A9" w:rsidP="008205A9">
            <w:pPr>
              <w:rPr>
                <w:color w:val="FF0000"/>
                <w:sz w:val="18"/>
                <w:szCs w:val="18"/>
              </w:rPr>
            </w:pPr>
            <w:r w:rsidRPr="008205A9">
              <w:rPr>
                <w:color w:val="FF0000"/>
                <w:sz w:val="18"/>
                <w:szCs w:val="18"/>
              </w:rPr>
              <w:t>xx.xx.2025</w:t>
            </w:r>
          </w:p>
        </w:tc>
      </w:tr>
    </w:tbl>
    <w:p w14:paraId="3B4417C0" w14:textId="5E531F65" w:rsidR="00BC4E6E" w:rsidRDefault="00BC4E6E"/>
    <w:p w14:paraId="35E850EA" w14:textId="2C74F813" w:rsidR="007C652A" w:rsidRDefault="007C652A"/>
    <w:p w14:paraId="1E5DCD4B" w14:textId="0F99684D" w:rsidR="007C652A" w:rsidRDefault="007C652A">
      <w:r>
        <w:br w:type="page"/>
      </w:r>
    </w:p>
    <w:p w14:paraId="0B431257" w14:textId="40827D03" w:rsidR="007C652A" w:rsidRDefault="007C652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22"/>
        <w:gridCol w:w="2179"/>
        <w:gridCol w:w="5605"/>
        <w:gridCol w:w="1120"/>
      </w:tblGrid>
      <w:tr w:rsidR="005C15A9" w:rsidRPr="005C15A9" w14:paraId="6A870111" w14:textId="77777777" w:rsidTr="005C15A9">
        <w:tc>
          <w:tcPr>
            <w:tcW w:w="6701" w:type="dxa"/>
            <w:gridSpan w:val="2"/>
            <w:shd w:val="clear" w:color="auto" w:fill="E7E6E6" w:themeFill="background2"/>
          </w:tcPr>
          <w:p w14:paraId="43EF4305" w14:textId="77777777" w:rsidR="007C652A" w:rsidRPr="005C15A9" w:rsidRDefault="007C652A" w:rsidP="00ED4555">
            <w:pPr>
              <w:spacing w:line="276" w:lineRule="auto"/>
              <w:jc w:val="center"/>
              <w:rPr>
                <w:color w:val="AEAAAA" w:themeColor="background2" w:themeShade="BF"/>
                <w:sz w:val="24"/>
                <w:szCs w:val="24"/>
              </w:rPr>
            </w:pPr>
            <w:r w:rsidRPr="005C15A9">
              <w:rPr>
                <w:color w:val="AEAAAA" w:themeColor="background2" w:themeShade="BF"/>
                <w:sz w:val="24"/>
                <w:szCs w:val="24"/>
              </w:rPr>
              <w:t>KONTROLPLAN</w:t>
            </w:r>
          </w:p>
        </w:tc>
        <w:tc>
          <w:tcPr>
            <w:tcW w:w="6725" w:type="dxa"/>
            <w:gridSpan w:val="2"/>
            <w:shd w:val="clear" w:color="auto" w:fill="E7E6E6" w:themeFill="background2"/>
          </w:tcPr>
          <w:p w14:paraId="4CEAE604" w14:textId="77777777" w:rsidR="007C652A" w:rsidRPr="005C15A9" w:rsidRDefault="007C652A" w:rsidP="00ED4555">
            <w:pPr>
              <w:spacing w:line="276" w:lineRule="auto"/>
              <w:jc w:val="center"/>
              <w:rPr>
                <w:color w:val="AEAAAA" w:themeColor="background2" w:themeShade="BF"/>
                <w:sz w:val="24"/>
                <w:szCs w:val="24"/>
              </w:rPr>
            </w:pPr>
            <w:r w:rsidRPr="005C15A9">
              <w:rPr>
                <w:color w:val="AEAAAA" w:themeColor="background2" w:themeShade="BF"/>
                <w:sz w:val="24"/>
                <w:szCs w:val="24"/>
              </w:rPr>
              <w:t>RESULTAT AF KONTROL</w:t>
            </w:r>
          </w:p>
        </w:tc>
      </w:tr>
      <w:tr w:rsidR="005C15A9" w:rsidRPr="005C15A9" w14:paraId="341272B8" w14:textId="77777777" w:rsidTr="005C15A9">
        <w:tc>
          <w:tcPr>
            <w:tcW w:w="4522" w:type="dxa"/>
            <w:shd w:val="clear" w:color="auto" w:fill="E7E6E6" w:themeFill="background2"/>
          </w:tcPr>
          <w:p w14:paraId="5840CC4E" w14:textId="4A2906DA" w:rsidR="007C652A" w:rsidRPr="005C15A9" w:rsidRDefault="007C652A" w:rsidP="00710D23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 xml:space="preserve">Medarbejders </w:t>
            </w:r>
            <w:r w:rsidR="00ED4555"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viden om GDPR</w:t>
            </w:r>
          </w:p>
        </w:tc>
        <w:tc>
          <w:tcPr>
            <w:tcW w:w="2179" w:type="dxa"/>
            <w:shd w:val="clear" w:color="auto" w:fill="E7E6E6" w:themeFill="background2"/>
          </w:tcPr>
          <w:p w14:paraId="48EAB217" w14:textId="3F24CF7F" w:rsidR="007C652A" w:rsidRPr="005C15A9" w:rsidRDefault="007C652A" w:rsidP="00710D23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 xml:space="preserve">Gennemføres uge </w:t>
            </w:r>
            <w:r w:rsidR="00710D23"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X</w:t>
            </w:r>
          </w:p>
        </w:tc>
        <w:tc>
          <w:tcPr>
            <w:tcW w:w="5605" w:type="dxa"/>
            <w:shd w:val="clear" w:color="auto" w:fill="E7E6E6" w:themeFill="background2"/>
          </w:tcPr>
          <w:p w14:paraId="6EBEE974" w14:textId="77777777" w:rsidR="007C652A" w:rsidRPr="005C15A9" w:rsidRDefault="007C652A" w:rsidP="00710D23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Forbedringer / tiltag</w:t>
            </w:r>
          </w:p>
        </w:tc>
        <w:tc>
          <w:tcPr>
            <w:tcW w:w="1120" w:type="dxa"/>
            <w:shd w:val="clear" w:color="auto" w:fill="E7E6E6" w:themeFill="background2"/>
          </w:tcPr>
          <w:p w14:paraId="2D0F03D3" w14:textId="77777777" w:rsidR="007C652A" w:rsidRPr="005C15A9" w:rsidRDefault="007C652A" w:rsidP="00710D23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Tidsfrist</w:t>
            </w:r>
          </w:p>
        </w:tc>
      </w:tr>
      <w:tr w:rsidR="005C15A9" w:rsidRPr="005C15A9" w14:paraId="202AF895" w14:textId="77777777" w:rsidTr="005C15A9">
        <w:tc>
          <w:tcPr>
            <w:tcW w:w="6701" w:type="dxa"/>
            <w:gridSpan w:val="2"/>
            <w:shd w:val="clear" w:color="auto" w:fill="E7E6E6" w:themeFill="background2"/>
          </w:tcPr>
          <w:p w14:paraId="42C7D81B" w14:textId="77777777" w:rsidR="007C652A" w:rsidRPr="005C15A9" w:rsidRDefault="007C652A" w:rsidP="005D7F67">
            <w:pPr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Håndtering:</w:t>
            </w:r>
          </w:p>
          <w:p w14:paraId="07BA66CB" w14:textId="64BC15F6" w:rsidR="007C652A" w:rsidRPr="005C15A9" w:rsidRDefault="00ED4555" w:rsidP="005D7F67">
            <w:pPr>
              <w:rPr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color w:val="AEAAAA" w:themeColor="background2" w:themeShade="BF"/>
                <w:sz w:val="18"/>
                <w:szCs w:val="18"/>
              </w:rPr>
              <w:t>Kontrollen gennemføres ved at 2 udvalgte medarbejdere skriftligt besvarer spørgsmål (fx ved at stille spørgsmål med flere svarmuligheder), der skal afdække deres viden om GDPR</w:t>
            </w:r>
            <w:r w:rsidR="001A488A" w:rsidRPr="005C15A9">
              <w:rPr>
                <w:color w:val="AEAAAA" w:themeColor="background2" w:themeShade="BF"/>
                <w:sz w:val="18"/>
                <w:szCs w:val="18"/>
              </w:rPr>
              <w:t xml:space="preserve"> (se ideer til konkrete spørgsmål på sidste side)</w:t>
            </w:r>
          </w:p>
        </w:tc>
        <w:tc>
          <w:tcPr>
            <w:tcW w:w="5605" w:type="dxa"/>
            <w:vMerge w:val="restart"/>
            <w:shd w:val="clear" w:color="auto" w:fill="E7E6E6" w:themeFill="background2"/>
          </w:tcPr>
          <w:p w14:paraId="15062B34" w14:textId="77777777" w:rsidR="007C652A" w:rsidRPr="005C15A9" w:rsidRDefault="007C652A" w:rsidP="005D7F67">
            <w:pPr>
              <w:rPr>
                <w:color w:val="AEAAAA" w:themeColor="background2" w:themeShade="BF"/>
                <w:sz w:val="18"/>
                <w:szCs w:val="18"/>
              </w:rPr>
            </w:pPr>
            <w:r w:rsidRPr="008205A9">
              <w:rPr>
                <w:color w:val="FF0000"/>
                <w:sz w:val="18"/>
                <w:szCs w:val="18"/>
              </w:rPr>
              <w:t>[Anfør i punktform tiltag der skal gennemføres]</w:t>
            </w:r>
          </w:p>
        </w:tc>
        <w:tc>
          <w:tcPr>
            <w:tcW w:w="1120" w:type="dxa"/>
            <w:vMerge w:val="restart"/>
            <w:shd w:val="clear" w:color="auto" w:fill="E7E6E6" w:themeFill="background2"/>
          </w:tcPr>
          <w:p w14:paraId="28B418DF" w14:textId="77777777" w:rsidR="007C652A" w:rsidRPr="005C15A9" w:rsidRDefault="007C652A" w:rsidP="005D7F67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</w:tr>
      <w:tr w:rsidR="005C15A9" w:rsidRPr="005C15A9" w14:paraId="4E3F3D4F" w14:textId="77777777" w:rsidTr="005C15A9">
        <w:tc>
          <w:tcPr>
            <w:tcW w:w="6701" w:type="dxa"/>
            <w:gridSpan w:val="2"/>
            <w:shd w:val="clear" w:color="auto" w:fill="E7E6E6" w:themeFill="background2"/>
          </w:tcPr>
          <w:p w14:paraId="2B8F303E" w14:textId="77777777" w:rsidR="007C652A" w:rsidRPr="005C15A9" w:rsidRDefault="007C652A" w:rsidP="005D7F67">
            <w:pPr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Reglen er:</w:t>
            </w:r>
          </w:p>
          <w:p w14:paraId="2F3A7245" w14:textId="40753863" w:rsidR="007C652A" w:rsidRPr="005C15A9" w:rsidRDefault="00ED4555" w:rsidP="005D7F67">
            <w:pPr>
              <w:rPr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Når medarbejdere arbejder med personoplysninger, skal de have en forståelse for, at personoplysninger skal behandles med omtanke og efter reglerne</w:t>
            </w:r>
          </w:p>
        </w:tc>
        <w:tc>
          <w:tcPr>
            <w:tcW w:w="5605" w:type="dxa"/>
            <w:vMerge/>
            <w:shd w:val="clear" w:color="auto" w:fill="E7E6E6" w:themeFill="background2"/>
          </w:tcPr>
          <w:p w14:paraId="703EA04C" w14:textId="77777777" w:rsidR="007C652A" w:rsidRPr="005C15A9" w:rsidRDefault="007C652A" w:rsidP="005D7F67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7E6E6" w:themeFill="background2"/>
          </w:tcPr>
          <w:p w14:paraId="2D987EA5" w14:textId="77777777" w:rsidR="007C652A" w:rsidRPr="005C15A9" w:rsidRDefault="007C652A" w:rsidP="005D7F67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</w:tr>
      <w:tr w:rsidR="005C15A9" w:rsidRPr="005C15A9" w14:paraId="056F42A3" w14:textId="77777777" w:rsidTr="005C15A9">
        <w:tc>
          <w:tcPr>
            <w:tcW w:w="6701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B1FD078" w14:textId="77777777" w:rsidR="007C652A" w:rsidRPr="005C15A9" w:rsidRDefault="007C652A" w:rsidP="00ED4555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Følgende kontroller gennemføres</w:t>
            </w:r>
          </w:p>
        </w:tc>
        <w:tc>
          <w:tcPr>
            <w:tcW w:w="560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8D8474" w14:textId="16907029" w:rsidR="007C652A" w:rsidRPr="005C15A9" w:rsidRDefault="007F3B74" w:rsidP="00ED4555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Beskrivelse af fremgangsmåde, observationer og resultat af kontrol</w:t>
            </w:r>
          </w:p>
        </w:tc>
        <w:tc>
          <w:tcPr>
            <w:tcW w:w="112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61F2F87" w14:textId="77777777" w:rsidR="007C652A" w:rsidRPr="005C15A9" w:rsidRDefault="007C652A" w:rsidP="00ED4555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Kontroldato</w:t>
            </w:r>
          </w:p>
        </w:tc>
      </w:tr>
      <w:tr w:rsidR="008205A9" w:rsidRPr="00ED4555" w14:paraId="24AC22F0" w14:textId="77777777" w:rsidTr="00ED4555">
        <w:tc>
          <w:tcPr>
            <w:tcW w:w="6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91DA" w14:textId="0DD8E536" w:rsidR="008205A9" w:rsidRPr="00460A95" w:rsidRDefault="008205A9" w:rsidP="00820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60A95">
              <w:rPr>
                <w:sz w:val="18"/>
                <w:szCs w:val="18"/>
              </w:rPr>
              <w:t xml:space="preserve">t medarbejdere har en </w:t>
            </w:r>
            <w:r>
              <w:rPr>
                <w:sz w:val="18"/>
                <w:szCs w:val="18"/>
              </w:rPr>
              <w:t>tilstrækkelig</w:t>
            </w:r>
            <w:r w:rsidRPr="00460A95">
              <w:rPr>
                <w:sz w:val="18"/>
                <w:szCs w:val="18"/>
              </w:rPr>
              <w:t xml:space="preserve"> viden om </w:t>
            </w:r>
            <w:r>
              <w:rPr>
                <w:sz w:val="18"/>
                <w:szCs w:val="18"/>
              </w:rPr>
              <w:t xml:space="preserve">hvordan </w:t>
            </w:r>
            <w:r w:rsidRPr="00460A95">
              <w:rPr>
                <w:sz w:val="18"/>
                <w:szCs w:val="18"/>
              </w:rPr>
              <w:t>personoplysninger</w:t>
            </w:r>
            <w:r>
              <w:rPr>
                <w:sz w:val="18"/>
                <w:szCs w:val="18"/>
              </w:rPr>
              <w:t xml:space="preserve"> håndteres korrekt.</w:t>
            </w:r>
          </w:p>
          <w:p w14:paraId="185C0C9B" w14:textId="108DE82C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Fx at der kun må indsamles personoplysninger, der er relevante for at løse opgaven, og at mundtlig kommunikation skal ske under hensyn til at evt. uvedkommendes kan lytte med</w:t>
            </w:r>
          </w:p>
        </w:tc>
        <w:tc>
          <w:tcPr>
            <w:tcW w:w="5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FF66" w14:textId="77777777" w:rsidR="008205A9" w:rsidRPr="008205A9" w:rsidRDefault="008205A9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205A9">
              <w:rPr>
                <w:rFonts w:cstheme="minorHAnsi"/>
                <w:bCs/>
                <w:color w:val="FF0000"/>
                <w:sz w:val="18"/>
                <w:szCs w:val="18"/>
              </w:rPr>
              <w:t>Anvendt DPO’s spørgeramme – se sidste side. På personalemøde har alle medarbejdere anonymt svaret på spørgsmål.</w:t>
            </w:r>
          </w:p>
          <w:p w14:paraId="45E5F5B1" w14:textId="77777777" w:rsidR="008205A9" w:rsidRDefault="008205A9" w:rsidP="00C31990">
            <w:pPr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205A9">
              <w:rPr>
                <w:rFonts w:cstheme="minorHAnsi"/>
                <w:bCs/>
                <w:color w:val="FF0000"/>
                <w:sz w:val="18"/>
                <w:szCs w:val="18"/>
              </w:rPr>
              <w:t xml:space="preserve">På nær hos en enkelt medarbejder, viser besvarelsen at alle har en tilstrækkelig viden. </w:t>
            </w:r>
          </w:p>
          <w:p w14:paraId="1E5C624A" w14:textId="220F4E7C" w:rsidR="00C31990" w:rsidRPr="008205A9" w:rsidRDefault="00C31990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205A9">
              <w:rPr>
                <w:color w:val="FF0000"/>
                <w:sz w:val="18"/>
                <w:szCs w:val="18"/>
              </w:rPr>
              <w:t>Problemstillingen giver anledning til tiltag nævnt herover.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6B67" w14:textId="50A0D791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255B3C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:rsidRPr="00ED4555" w14:paraId="57BDBF32" w14:textId="77777777" w:rsidTr="00ED4555">
        <w:tc>
          <w:tcPr>
            <w:tcW w:w="6701" w:type="dxa"/>
            <w:gridSpan w:val="2"/>
            <w:tcBorders>
              <w:top w:val="single" w:sz="4" w:space="0" w:color="auto"/>
            </w:tcBorders>
          </w:tcPr>
          <w:p w14:paraId="48E9E512" w14:textId="3F36E815" w:rsidR="008205A9" w:rsidRPr="00460A95" w:rsidRDefault="008205A9" w:rsidP="00820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60A95">
              <w:rPr>
                <w:sz w:val="18"/>
                <w:szCs w:val="18"/>
              </w:rPr>
              <w:t xml:space="preserve">t medarbejdere har en nødvendig viden om </w:t>
            </w:r>
            <w:r>
              <w:rPr>
                <w:sz w:val="18"/>
                <w:szCs w:val="18"/>
              </w:rPr>
              <w:t>at omfanget af data bør minimeres</w:t>
            </w:r>
          </w:p>
          <w:p w14:paraId="7AC526D4" w14:textId="7B015B8D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Fx at der kun sker opbevaring af personoplysninger, hvis det har et formål og at det er nødvendigt løbende at slette personoplysninger</w:t>
            </w:r>
          </w:p>
        </w:tc>
        <w:tc>
          <w:tcPr>
            <w:tcW w:w="5605" w:type="dxa"/>
            <w:tcBorders>
              <w:top w:val="single" w:sz="4" w:space="0" w:color="auto"/>
            </w:tcBorders>
          </w:tcPr>
          <w:p w14:paraId="7830686C" w14:textId="77777777" w:rsidR="008205A9" w:rsidRPr="008205A9" w:rsidRDefault="008205A9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205A9">
              <w:rPr>
                <w:rFonts w:cstheme="minorHAnsi"/>
                <w:bCs/>
                <w:color w:val="FF0000"/>
                <w:sz w:val="18"/>
                <w:szCs w:val="18"/>
              </w:rPr>
              <w:t>Anvendt DPO’s spørgeramme – se sidste side. På personalemøde har alle medarbejdere anonymt svaret på spørgsmål.</w:t>
            </w:r>
          </w:p>
          <w:p w14:paraId="786F8474" w14:textId="278B5776" w:rsidR="008205A9" w:rsidRPr="008205A9" w:rsidRDefault="008205A9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205A9">
              <w:rPr>
                <w:rFonts w:cstheme="minorHAnsi"/>
                <w:bCs/>
                <w:color w:val="FF0000"/>
                <w:sz w:val="18"/>
                <w:szCs w:val="18"/>
              </w:rPr>
              <w:t>Besvarelsen viser at alle har en tilstrækkelig viden.</w:t>
            </w:r>
          </w:p>
        </w:tc>
        <w:tc>
          <w:tcPr>
            <w:tcW w:w="1120" w:type="dxa"/>
            <w:tcBorders>
              <w:top w:val="single" w:sz="4" w:space="0" w:color="auto"/>
            </w:tcBorders>
          </w:tcPr>
          <w:p w14:paraId="693956A4" w14:textId="457AC698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255B3C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:rsidRPr="00ED4555" w14:paraId="12E36779" w14:textId="77777777" w:rsidTr="00ED4555">
        <w:tc>
          <w:tcPr>
            <w:tcW w:w="6701" w:type="dxa"/>
            <w:gridSpan w:val="2"/>
          </w:tcPr>
          <w:p w14:paraId="255CD767" w14:textId="514B1685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4734">
              <w:rPr>
                <w:sz w:val="18"/>
                <w:szCs w:val="18"/>
              </w:rPr>
              <w:t>t medarbejderen kender kontaktpersoner</w:t>
            </w:r>
            <w:r>
              <w:rPr>
                <w:sz w:val="18"/>
                <w:szCs w:val="18"/>
              </w:rPr>
              <w:t xml:space="preserve">, </w:t>
            </w:r>
            <w:r w:rsidRPr="00224734">
              <w:rPr>
                <w:sz w:val="18"/>
                <w:szCs w:val="18"/>
              </w:rPr>
              <w:t>hvis der er spørgsmål til GDPR-forhold</w:t>
            </w:r>
            <w:r>
              <w:rPr>
                <w:sz w:val="18"/>
                <w:szCs w:val="18"/>
              </w:rPr>
              <w:t xml:space="preserve"> herunder spørgsmål fra de registrerede borgere mv.</w:t>
            </w:r>
          </w:p>
        </w:tc>
        <w:tc>
          <w:tcPr>
            <w:tcW w:w="5605" w:type="dxa"/>
          </w:tcPr>
          <w:p w14:paraId="6387F317" w14:textId="77777777" w:rsidR="008205A9" w:rsidRPr="008205A9" w:rsidRDefault="008205A9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205A9">
              <w:rPr>
                <w:rFonts w:cstheme="minorHAnsi"/>
                <w:bCs/>
                <w:color w:val="FF0000"/>
                <w:sz w:val="18"/>
                <w:szCs w:val="18"/>
              </w:rPr>
              <w:t>Anvendt DPO’s spørgeramme – se sidste side. På personalemøde har alle medarbejdere anonymt svaret på spørgsmål.</w:t>
            </w:r>
          </w:p>
          <w:p w14:paraId="75C05605" w14:textId="4816E29E" w:rsidR="008205A9" w:rsidRPr="008205A9" w:rsidRDefault="008205A9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205A9">
              <w:rPr>
                <w:rFonts w:cstheme="minorHAnsi"/>
                <w:bCs/>
                <w:color w:val="FF0000"/>
                <w:sz w:val="18"/>
                <w:szCs w:val="18"/>
              </w:rPr>
              <w:t>Besvarelsen viser at alle ved at leder eller GDPR-kontaktperson skal kontaktes og vil håndtere evt. spørgsmål</w:t>
            </w:r>
          </w:p>
        </w:tc>
        <w:tc>
          <w:tcPr>
            <w:tcW w:w="1120" w:type="dxa"/>
          </w:tcPr>
          <w:p w14:paraId="6EB0E238" w14:textId="122184CC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255B3C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:rsidRPr="00ED4555" w14:paraId="5542258C" w14:textId="77777777" w:rsidTr="00ED4555">
        <w:tc>
          <w:tcPr>
            <w:tcW w:w="6701" w:type="dxa"/>
            <w:gridSpan w:val="2"/>
          </w:tcPr>
          <w:p w14:paraId="39053A70" w14:textId="66C4BEE1" w:rsidR="008205A9" w:rsidRPr="00ED4555" w:rsidRDefault="008205A9" w:rsidP="00820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4734">
              <w:rPr>
                <w:sz w:val="18"/>
                <w:szCs w:val="18"/>
              </w:rPr>
              <w:t>t medarbejderen kan identificere persondatabrud / sikkerhedsbrud</w:t>
            </w:r>
          </w:p>
        </w:tc>
        <w:tc>
          <w:tcPr>
            <w:tcW w:w="5605" w:type="dxa"/>
          </w:tcPr>
          <w:p w14:paraId="3B57D6A8" w14:textId="77777777" w:rsidR="008205A9" w:rsidRPr="008205A9" w:rsidRDefault="008205A9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205A9">
              <w:rPr>
                <w:rFonts w:cstheme="minorHAnsi"/>
                <w:bCs/>
                <w:color w:val="FF0000"/>
                <w:sz w:val="18"/>
                <w:szCs w:val="18"/>
              </w:rPr>
              <w:t>Anvendt DPO’s spørgeramme – se sidste side. På personalemøde har alle medarbejdere anonymt svaret på spørgsmål.</w:t>
            </w:r>
          </w:p>
          <w:p w14:paraId="189FBE58" w14:textId="3AFD3A04" w:rsidR="008205A9" w:rsidRPr="008205A9" w:rsidRDefault="008205A9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205A9">
              <w:rPr>
                <w:rFonts w:cstheme="minorHAnsi"/>
                <w:bCs/>
                <w:color w:val="FF0000"/>
                <w:sz w:val="18"/>
                <w:szCs w:val="18"/>
              </w:rPr>
              <w:t xml:space="preserve">Besvarelsen viser at der er tvivl om hvad der er persondatabrud </w:t>
            </w:r>
            <w:r w:rsidRPr="008205A9">
              <w:rPr>
                <w:color w:val="FF0000"/>
                <w:sz w:val="18"/>
                <w:szCs w:val="18"/>
              </w:rPr>
              <w:t>Problemstillingen giver anledning til tiltag nævnt herover.</w:t>
            </w:r>
          </w:p>
        </w:tc>
        <w:tc>
          <w:tcPr>
            <w:tcW w:w="1120" w:type="dxa"/>
          </w:tcPr>
          <w:p w14:paraId="4355FFC6" w14:textId="2AF035D7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255B3C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:rsidRPr="00ED4555" w14:paraId="2FDAADAA" w14:textId="77777777" w:rsidTr="00ED4555">
        <w:tc>
          <w:tcPr>
            <w:tcW w:w="6701" w:type="dxa"/>
            <w:gridSpan w:val="2"/>
          </w:tcPr>
          <w:p w14:paraId="65A744CC" w14:textId="243851FC" w:rsidR="008205A9" w:rsidRPr="00ED4555" w:rsidRDefault="008205A9" w:rsidP="00820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4734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medarbejderen</w:t>
            </w:r>
            <w:r w:rsidRPr="00224734">
              <w:rPr>
                <w:sz w:val="18"/>
                <w:szCs w:val="18"/>
              </w:rPr>
              <w:t xml:space="preserve"> kender den person der skal kontaktes ved persondatabrud </w:t>
            </w:r>
          </w:p>
        </w:tc>
        <w:tc>
          <w:tcPr>
            <w:tcW w:w="5605" w:type="dxa"/>
          </w:tcPr>
          <w:p w14:paraId="0E88705C" w14:textId="77777777" w:rsidR="008205A9" w:rsidRPr="008205A9" w:rsidRDefault="008205A9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205A9">
              <w:rPr>
                <w:rFonts w:cstheme="minorHAnsi"/>
                <w:bCs/>
                <w:color w:val="FF0000"/>
                <w:sz w:val="18"/>
                <w:szCs w:val="18"/>
              </w:rPr>
              <w:t>Anvendt DPO’s spørgeramme – se sidste side. På personalemøde har alle medarbejdere anonymt svaret på spørgsmål.</w:t>
            </w:r>
          </w:p>
          <w:p w14:paraId="5D073740" w14:textId="165825F9" w:rsidR="008205A9" w:rsidRPr="008205A9" w:rsidRDefault="008205A9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205A9">
              <w:rPr>
                <w:rFonts w:cstheme="minorHAnsi"/>
                <w:bCs/>
                <w:color w:val="FF0000"/>
                <w:sz w:val="18"/>
                <w:szCs w:val="18"/>
              </w:rPr>
              <w:t>Besvarelsen viser at alle ved at leder skal kontaktes ved persondatabrud</w:t>
            </w:r>
          </w:p>
        </w:tc>
        <w:tc>
          <w:tcPr>
            <w:tcW w:w="1120" w:type="dxa"/>
          </w:tcPr>
          <w:p w14:paraId="78DF76BA" w14:textId="5C4E47A1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255B3C">
              <w:rPr>
                <w:color w:val="FF0000"/>
                <w:sz w:val="18"/>
                <w:szCs w:val="18"/>
              </w:rPr>
              <w:t>xx.xx.2025</w:t>
            </w:r>
          </w:p>
        </w:tc>
      </w:tr>
    </w:tbl>
    <w:p w14:paraId="68815037" w14:textId="572D5473" w:rsidR="007C652A" w:rsidRDefault="007C652A"/>
    <w:p w14:paraId="62647644" w14:textId="464C79EE" w:rsidR="007C652A" w:rsidRDefault="007C652A"/>
    <w:p w14:paraId="2212A2F5" w14:textId="40025DA8" w:rsidR="007C652A" w:rsidRDefault="007C652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22"/>
        <w:gridCol w:w="2179"/>
        <w:gridCol w:w="5605"/>
        <w:gridCol w:w="1120"/>
      </w:tblGrid>
      <w:tr w:rsidR="005C15A9" w:rsidRPr="005C15A9" w14:paraId="56D54247" w14:textId="77777777" w:rsidTr="005C15A9">
        <w:tc>
          <w:tcPr>
            <w:tcW w:w="6701" w:type="dxa"/>
            <w:gridSpan w:val="2"/>
            <w:shd w:val="clear" w:color="auto" w:fill="E7E6E6" w:themeFill="background2"/>
          </w:tcPr>
          <w:p w14:paraId="011457D3" w14:textId="77777777" w:rsidR="007C652A" w:rsidRPr="005C15A9" w:rsidRDefault="007C652A" w:rsidP="00ED4555">
            <w:pPr>
              <w:spacing w:line="276" w:lineRule="auto"/>
              <w:jc w:val="center"/>
              <w:rPr>
                <w:color w:val="AEAAAA" w:themeColor="background2" w:themeShade="BF"/>
                <w:sz w:val="24"/>
                <w:szCs w:val="24"/>
              </w:rPr>
            </w:pPr>
            <w:r w:rsidRPr="005C15A9">
              <w:rPr>
                <w:color w:val="AEAAAA" w:themeColor="background2" w:themeShade="BF"/>
                <w:sz w:val="24"/>
                <w:szCs w:val="24"/>
              </w:rPr>
              <w:t>KONTROLPLAN</w:t>
            </w:r>
          </w:p>
        </w:tc>
        <w:tc>
          <w:tcPr>
            <w:tcW w:w="6725" w:type="dxa"/>
            <w:gridSpan w:val="2"/>
            <w:shd w:val="clear" w:color="auto" w:fill="E7E6E6" w:themeFill="background2"/>
          </w:tcPr>
          <w:p w14:paraId="0479FC6B" w14:textId="77777777" w:rsidR="007C652A" w:rsidRPr="005C15A9" w:rsidRDefault="007C652A" w:rsidP="00ED4555">
            <w:pPr>
              <w:spacing w:line="276" w:lineRule="auto"/>
              <w:jc w:val="center"/>
              <w:rPr>
                <w:color w:val="AEAAAA" w:themeColor="background2" w:themeShade="BF"/>
                <w:sz w:val="24"/>
                <w:szCs w:val="24"/>
              </w:rPr>
            </w:pPr>
            <w:r w:rsidRPr="005C15A9">
              <w:rPr>
                <w:color w:val="AEAAAA" w:themeColor="background2" w:themeShade="BF"/>
                <w:sz w:val="24"/>
                <w:szCs w:val="24"/>
              </w:rPr>
              <w:t>RESULTAT AF KONTROL</w:t>
            </w:r>
          </w:p>
        </w:tc>
      </w:tr>
      <w:tr w:rsidR="005C15A9" w:rsidRPr="005C15A9" w14:paraId="11230EB9" w14:textId="77777777" w:rsidTr="005C15A9">
        <w:tc>
          <w:tcPr>
            <w:tcW w:w="4522" w:type="dxa"/>
            <w:shd w:val="clear" w:color="auto" w:fill="E7E6E6" w:themeFill="background2"/>
          </w:tcPr>
          <w:p w14:paraId="4E5C85FA" w14:textId="0D3C5B35" w:rsidR="007C652A" w:rsidRPr="005C15A9" w:rsidRDefault="00710D23" w:rsidP="00710D23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Fysiske forhold i institutionens lokaler</w:t>
            </w:r>
          </w:p>
        </w:tc>
        <w:tc>
          <w:tcPr>
            <w:tcW w:w="2179" w:type="dxa"/>
            <w:shd w:val="clear" w:color="auto" w:fill="E7E6E6" w:themeFill="background2"/>
          </w:tcPr>
          <w:p w14:paraId="4E8C9CCA" w14:textId="61C7196C" w:rsidR="007C652A" w:rsidRPr="005C15A9" w:rsidRDefault="007C652A" w:rsidP="00710D23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 xml:space="preserve">Gennemføres uge </w:t>
            </w:r>
            <w:r w:rsidR="00710D23"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X</w:t>
            </w:r>
          </w:p>
        </w:tc>
        <w:tc>
          <w:tcPr>
            <w:tcW w:w="5605" w:type="dxa"/>
            <w:shd w:val="clear" w:color="auto" w:fill="E7E6E6" w:themeFill="background2"/>
          </w:tcPr>
          <w:p w14:paraId="0367CA7A" w14:textId="77777777" w:rsidR="007C652A" w:rsidRPr="005C15A9" w:rsidRDefault="007C652A" w:rsidP="00710D23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Forbedringer / tiltag</w:t>
            </w:r>
          </w:p>
        </w:tc>
        <w:tc>
          <w:tcPr>
            <w:tcW w:w="1120" w:type="dxa"/>
            <w:shd w:val="clear" w:color="auto" w:fill="E7E6E6" w:themeFill="background2"/>
          </w:tcPr>
          <w:p w14:paraId="3FCF5CAC" w14:textId="77777777" w:rsidR="007C652A" w:rsidRPr="005C15A9" w:rsidRDefault="007C652A" w:rsidP="00710D23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Tidsfrist</w:t>
            </w:r>
          </w:p>
        </w:tc>
      </w:tr>
      <w:tr w:rsidR="005C15A9" w:rsidRPr="005C15A9" w14:paraId="780DAED9" w14:textId="77777777" w:rsidTr="005C15A9">
        <w:tc>
          <w:tcPr>
            <w:tcW w:w="6701" w:type="dxa"/>
            <w:gridSpan w:val="2"/>
            <w:shd w:val="clear" w:color="auto" w:fill="E7E6E6" w:themeFill="background2"/>
          </w:tcPr>
          <w:p w14:paraId="08F899B0" w14:textId="77777777" w:rsidR="007C652A" w:rsidRPr="005C15A9" w:rsidRDefault="007C652A" w:rsidP="005D7F67">
            <w:pPr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Håndtering:</w:t>
            </w:r>
          </w:p>
          <w:p w14:paraId="442CBD8B" w14:textId="4A5BCD37" w:rsidR="007C652A" w:rsidRPr="005C15A9" w:rsidRDefault="00710D23" w:rsidP="005D7F67">
            <w:pPr>
              <w:rPr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Kontrollen gennemføres ved at lave en fysisk gennemgang af lokaler herunder de fysiske forhold fx adgangsmuligheder, låse, skabe mv.</w:t>
            </w:r>
          </w:p>
        </w:tc>
        <w:tc>
          <w:tcPr>
            <w:tcW w:w="5605" w:type="dxa"/>
            <w:vMerge w:val="restart"/>
            <w:shd w:val="clear" w:color="auto" w:fill="E7E6E6" w:themeFill="background2"/>
          </w:tcPr>
          <w:p w14:paraId="037057B7" w14:textId="77777777" w:rsidR="007C652A" w:rsidRPr="005C15A9" w:rsidRDefault="007C652A" w:rsidP="005D7F67">
            <w:pPr>
              <w:rPr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color w:val="AEAAAA" w:themeColor="background2" w:themeShade="BF"/>
                <w:sz w:val="18"/>
                <w:szCs w:val="18"/>
              </w:rPr>
              <w:t>[Anfør i punktform tiltag der skal gennemføres]</w:t>
            </w:r>
          </w:p>
        </w:tc>
        <w:tc>
          <w:tcPr>
            <w:tcW w:w="1120" w:type="dxa"/>
            <w:vMerge w:val="restart"/>
            <w:shd w:val="clear" w:color="auto" w:fill="E7E6E6" w:themeFill="background2"/>
          </w:tcPr>
          <w:p w14:paraId="07E1AF45" w14:textId="77777777" w:rsidR="007C652A" w:rsidRPr="005C15A9" w:rsidRDefault="007C652A" w:rsidP="005D7F67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</w:tr>
      <w:tr w:rsidR="005C15A9" w:rsidRPr="005C15A9" w14:paraId="38B59248" w14:textId="77777777" w:rsidTr="005C15A9">
        <w:tc>
          <w:tcPr>
            <w:tcW w:w="6701" w:type="dxa"/>
            <w:gridSpan w:val="2"/>
            <w:shd w:val="clear" w:color="auto" w:fill="E7E6E6" w:themeFill="background2"/>
          </w:tcPr>
          <w:p w14:paraId="3FF9B14B" w14:textId="77777777" w:rsidR="007C652A" w:rsidRPr="005C15A9" w:rsidRDefault="007C652A" w:rsidP="005D7F67">
            <w:pPr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Reglen er:</w:t>
            </w:r>
          </w:p>
          <w:p w14:paraId="69136AD4" w14:textId="5C379E80" w:rsidR="007C652A" w:rsidRPr="005C15A9" w:rsidRDefault="00710D23" w:rsidP="005D7F67">
            <w:pPr>
              <w:rPr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 xml:space="preserve">Behandling af personoplysninger skal ske med tilstrækkelige fysiske foranstaltninger, der sikrer </w:t>
            </w:r>
            <w:r w:rsidR="00B71361"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en god</w:t>
            </w:r>
            <w:r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 xml:space="preserve"> beskyttelse af personoplysninger</w:t>
            </w:r>
          </w:p>
        </w:tc>
        <w:tc>
          <w:tcPr>
            <w:tcW w:w="5605" w:type="dxa"/>
            <w:vMerge/>
            <w:shd w:val="clear" w:color="auto" w:fill="E7E6E6" w:themeFill="background2"/>
          </w:tcPr>
          <w:p w14:paraId="28F62607" w14:textId="77777777" w:rsidR="007C652A" w:rsidRPr="005C15A9" w:rsidRDefault="007C652A" w:rsidP="005D7F67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7E6E6" w:themeFill="background2"/>
          </w:tcPr>
          <w:p w14:paraId="061D9A50" w14:textId="77777777" w:rsidR="007C652A" w:rsidRPr="005C15A9" w:rsidRDefault="007C652A" w:rsidP="005D7F67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</w:tr>
      <w:tr w:rsidR="005C15A9" w:rsidRPr="005C15A9" w14:paraId="68ECF85D" w14:textId="77777777" w:rsidTr="005C15A9">
        <w:tc>
          <w:tcPr>
            <w:tcW w:w="6701" w:type="dxa"/>
            <w:gridSpan w:val="2"/>
            <w:shd w:val="clear" w:color="auto" w:fill="E7E6E6" w:themeFill="background2"/>
          </w:tcPr>
          <w:p w14:paraId="28B995DF" w14:textId="77777777" w:rsidR="007C652A" w:rsidRPr="005C15A9" w:rsidRDefault="007C652A" w:rsidP="00ED4555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Følgende kontroller gennemføres</w:t>
            </w:r>
          </w:p>
        </w:tc>
        <w:tc>
          <w:tcPr>
            <w:tcW w:w="5605" w:type="dxa"/>
            <w:shd w:val="clear" w:color="auto" w:fill="E7E6E6" w:themeFill="background2"/>
          </w:tcPr>
          <w:p w14:paraId="72B74AF3" w14:textId="0E9A8EEF" w:rsidR="007C652A" w:rsidRPr="005C15A9" w:rsidRDefault="007F3B74" w:rsidP="00ED4555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Beskrivelse af fremgangsmåde, observationer og resultat af kontrol</w:t>
            </w:r>
          </w:p>
        </w:tc>
        <w:tc>
          <w:tcPr>
            <w:tcW w:w="1120" w:type="dxa"/>
            <w:shd w:val="clear" w:color="auto" w:fill="E7E6E6" w:themeFill="background2"/>
          </w:tcPr>
          <w:p w14:paraId="7CC33C4B" w14:textId="77777777" w:rsidR="007C652A" w:rsidRPr="005C15A9" w:rsidRDefault="007C652A" w:rsidP="00ED4555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Kontroldato</w:t>
            </w:r>
          </w:p>
        </w:tc>
      </w:tr>
      <w:tr w:rsidR="008205A9" w:rsidRPr="00ED4555" w14:paraId="7492CAA7" w14:textId="77777777" w:rsidTr="002C52F9">
        <w:trPr>
          <w:trHeight w:val="1013"/>
        </w:trPr>
        <w:tc>
          <w:tcPr>
            <w:tcW w:w="6701" w:type="dxa"/>
            <w:gridSpan w:val="2"/>
          </w:tcPr>
          <w:p w14:paraId="6600F002" w14:textId="2203E459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At det kun er relevante </w:t>
            </w:r>
            <w:r w:rsidRPr="00025751">
              <w:rPr>
                <w:rFonts w:cstheme="minorHAnsi"/>
                <w:bCs/>
                <w:sz w:val="18"/>
                <w:szCs w:val="18"/>
              </w:rPr>
              <w:t>personoplysninger, der 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synlige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på institutionens fællesarealer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(fx på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opslagstavler, whiteboards</w:t>
            </w:r>
            <w:r>
              <w:rPr>
                <w:rFonts w:cstheme="minorHAnsi"/>
                <w:bCs/>
                <w:sz w:val="18"/>
                <w:szCs w:val="18"/>
              </w:rPr>
              <w:t xml:space="preserve"> mv.)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og at informationerne som udgangspunkt kun er tilgængelige for dem det vedrører</w:t>
            </w:r>
          </w:p>
        </w:tc>
        <w:tc>
          <w:tcPr>
            <w:tcW w:w="5605" w:type="dxa"/>
          </w:tcPr>
          <w:p w14:paraId="4D046FF7" w14:textId="631FE405" w:rsidR="008205A9" w:rsidRPr="00B87C8C" w:rsidRDefault="0019303F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B87C8C">
              <w:rPr>
                <w:rFonts w:cstheme="minorHAnsi"/>
                <w:bCs/>
                <w:color w:val="FF0000"/>
                <w:sz w:val="18"/>
                <w:szCs w:val="18"/>
              </w:rPr>
              <w:t xml:space="preserve">Der er foretaget en </w:t>
            </w:r>
            <w:r w:rsidR="00AE1BE5" w:rsidRPr="00B87C8C">
              <w:rPr>
                <w:rFonts w:cstheme="minorHAnsi"/>
                <w:bCs/>
                <w:color w:val="FF0000"/>
                <w:sz w:val="18"/>
                <w:szCs w:val="18"/>
              </w:rPr>
              <w:t>fysisk</w:t>
            </w:r>
            <w:r w:rsidRPr="00B87C8C">
              <w:rPr>
                <w:rFonts w:cstheme="minorHAnsi"/>
                <w:bCs/>
                <w:color w:val="FF0000"/>
                <w:sz w:val="18"/>
                <w:szCs w:val="18"/>
              </w:rPr>
              <w:t xml:space="preserve"> gennemgang af alle lokaler</w:t>
            </w:r>
            <w:r w:rsidR="0091349D" w:rsidRPr="00B87C8C">
              <w:rPr>
                <w:rFonts w:cstheme="minorHAnsi"/>
                <w:bCs/>
                <w:color w:val="FF0000"/>
                <w:sz w:val="18"/>
                <w:szCs w:val="18"/>
              </w:rPr>
              <w:t xml:space="preserve">, og der er ikke fundet </w:t>
            </w:r>
            <w:r w:rsidR="001D6A8D" w:rsidRPr="00B87C8C">
              <w:rPr>
                <w:rFonts w:cstheme="minorHAnsi"/>
                <w:bCs/>
                <w:color w:val="FF0000"/>
                <w:sz w:val="18"/>
                <w:szCs w:val="18"/>
              </w:rPr>
              <w:t>personoplysninger der ikke burde være tilgængelige.</w:t>
            </w:r>
          </w:p>
        </w:tc>
        <w:tc>
          <w:tcPr>
            <w:tcW w:w="1120" w:type="dxa"/>
          </w:tcPr>
          <w:p w14:paraId="3E483E82" w14:textId="2E99945F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F51983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:rsidRPr="00ED4555" w14:paraId="27AB2AA9" w14:textId="77777777" w:rsidTr="002C52F9">
        <w:trPr>
          <w:trHeight w:val="1013"/>
        </w:trPr>
        <w:tc>
          <w:tcPr>
            <w:tcW w:w="6701" w:type="dxa"/>
            <w:gridSpan w:val="2"/>
          </w:tcPr>
          <w:p w14:paraId="3E75692C" w14:textId="0B213B9C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025751">
              <w:rPr>
                <w:rFonts w:cstheme="minorHAnsi"/>
                <w:bCs/>
                <w:sz w:val="18"/>
                <w:szCs w:val="18"/>
              </w:rPr>
              <w:t xml:space="preserve">Tag 2 stikprøver på, at medarbejdere ikke opbevarer brugernavn og adgangskode skriftligt fx på fysisk papir, eller </w:t>
            </w:r>
            <w:r>
              <w:rPr>
                <w:rFonts w:cstheme="minorHAnsi"/>
                <w:bCs/>
                <w:sz w:val="18"/>
                <w:szCs w:val="18"/>
              </w:rPr>
              <w:t xml:space="preserve">er </w:t>
            </w:r>
            <w:r w:rsidRPr="00025751">
              <w:rPr>
                <w:rFonts w:cstheme="minorHAnsi"/>
                <w:bCs/>
                <w:sz w:val="18"/>
                <w:szCs w:val="18"/>
              </w:rPr>
              <w:t>noteret på en måde / på et medie hvor informationerne kan være tilgængelige for andre</w:t>
            </w:r>
          </w:p>
        </w:tc>
        <w:tc>
          <w:tcPr>
            <w:tcW w:w="5605" w:type="dxa"/>
          </w:tcPr>
          <w:p w14:paraId="5ADF109E" w14:textId="1F850651" w:rsidR="008205A9" w:rsidRPr="00B87C8C" w:rsidRDefault="00051C16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B87C8C">
              <w:rPr>
                <w:rFonts w:cstheme="minorHAnsi"/>
                <w:bCs/>
                <w:color w:val="FF0000"/>
                <w:sz w:val="18"/>
                <w:szCs w:val="18"/>
              </w:rPr>
              <w:t>Der er foretaget en fys</w:t>
            </w:r>
            <w:r w:rsidR="00C103B4" w:rsidRPr="00B87C8C">
              <w:rPr>
                <w:rFonts w:cstheme="minorHAnsi"/>
                <w:bCs/>
                <w:color w:val="FF0000"/>
                <w:sz w:val="18"/>
                <w:szCs w:val="18"/>
              </w:rPr>
              <w:t xml:space="preserve">isk gennemgang </w:t>
            </w:r>
            <w:r w:rsidR="00FC3AC2" w:rsidRPr="00B87C8C">
              <w:rPr>
                <w:rFonts w:cstheme="minorHAnsi"/>
                <w:bCs/>
                <w:color w:val="FF0000"/>
                <w:sz w:val="18"/>
                <w:szCs w:val="18"/>
              </w:rPr>
              <w:t xml:space="preserve">af arbejdspladser og tilsvarende mhp. at efterse, </w:t>
            </w:r>
            <w:r w:rsidR="00670E03" w:rsidRPr="00B87C8C">
              <w:rPr>
                <w:rFonts w:cstheme="minorHAnsi"/>
                <w:bCs/>
                <w:color w:val="FF0000"/>
                <w:sz w:val="18"/>
                <w:szCs w:val="18"/>
              </w:rPr>
              <w:t xml:space="preserve">om der findes </w:t>
            </w:r>
            <w:r w:rsidR="005F7B4F" w:rsidRPr="00B87C8C">
              <w:rPr>
                <w:rFonts w:cstheme="minorHAnsi"/>
                <w:bCs/>
                <w:color w:val="FF0000"/>
                <w:sz w:val="18"/>
                <w:szCs w:val="18"/>
              </w:rPr>
              <w:t>nedskrev</w:t>
            </w:r>
            <w:r w:rsidR="00EB512E" w:rsidRPr="00B87C8C">
              <w:rPr>
                <w:rFonts w:cstheme="minorHAnsi"/>
                <w:bCs/>
                <w:color w:val="FF0000"/>
                <w:sz w:val="18"/>
                <w:szCs w:val="18"/>
              </w:rPr>
              <w:t>ne</w:t>
            </w:r>
            <w:r w:rsidR="005F7B4F" w:rsidRPr="00B87C8C">
              <w:rPr>
                <w:rFonts w:cstheme="minorHAnsi"/>
                <w:bCs/>
                <w:color w:val="FF0000"/>
                <w:sz w:val="18"/>
                <w:szCs w:val="18"/>
              </w:rPr>
              <w:t xml:space="preserve"> adgangskoder.</w:t>
            </w:r>
          </w:p>
          <w:p w14:paraId="3950843E" w14:textId="2D93CCD6" w:rsidR="008E436E" w:rsidRPr="00B87C8C" w:rsidRDefault="00B87C8C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B87C8C">
              <w:rPr>
                <w:rFonts w:cstheme="minorHAnsi"/>
                <w:bCs/>
                <w:color w:val="FF0000"/>
                <w:sz w:val="18"/>
                <w:szCs w:val="18"/>
              </w:rPr>
              <w:t>Alt var tilfredsstillende</w:t>
            </w:r>
            <w:r w:rsidR="008E436E" w:rsidRPr="00B87C8C">
              <w:rPr>
                <w:rFonts w:cstheme="minorHAnsi"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</w:tcPr>
          <w:p w14:paraId="60EE0E65" w14:textId="54DDC705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F51983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:rsidRPr="00ED4555" w14:paraId="02C4EC7F" w14:textId="77777777" w:rsidTr="002C52F9">
        <w:trPr>
          <w:trHeight w:val="1013"/>
        </w:trPr>
        <w:tc>
          <w:tcPr>
            <w:tcW w:w="6701" w:type="dxa"/>
            <w:gridSpan w:val="2"/>
          </w:tcPr>
          <w:p w14:paraId="6C90536F" w14:textId="25D29E2F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Det kontrolleres, </w:t>
            </w:r>
            <w:r w:rsidRPr="00025751">
              <w:rPr>
                <w:rFonts w:cstheme="minorHAnsi"/>
                <w:bCs/>
                <w:sz w:val="18"/>
                <w:szCs w:val="18"/>
              </w:rPr>
              <w:t>at skabe og kontorer er låst, at skriveborde er ryddet, at mapper med personoplysninger er opbevaret jf. retningslinjer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og </w:t>
            </w:r>
            <w:r>
              <w:rPr>
                <w:rFonts w:cstheme="minorHAnsi"/>
                <w:bCs/>
                <w:sz w:val="18"/>
                <w:szCs w:val="18"/>
              </w:rPr>
              <w:t xml:space="preserve">med </w:t>
            </w:r>
            <w:r w:rsidRPr="00025751">
              <w:rPr>
                <w:rFonts w:cstheme="minorHAnsi"/>
                <w:bCs/>
                <w:sz w:val="18"/>
                <w:szCs w:val="18"/>
              </w:rPr>
              <w:t>særlig</w:t>
            </w:r>
            <w:r>
              <w:rPr>
                <w:rFonts w:cstheme="minorHAnsi"/>
                <w:bCs/>
                <w:sz w:val="18"/>
                <w:szCs w:val="18"/>
              </w:rPr>
              <w:t xml:space="preserve"> fokus på at 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fortrolige og følsomme </w:t>
            </w:r>
            <w:r>
              <w:rPr>
                <w:rFonts w:cstheme="minorHAnsi"/>
                <w:bCs/>
                <w:sz w:val="18"/>
                <w:szCs w:val="18"/>
              </w:rPr>
              <w:t>personoplysninger er skærmet for uvedkommende</w:t>
            </w:r>
          </w:p>
        </w:tc>
        <w:tc>
          <w:tcPr>
            <w:tcW w:w="5605" w:type="dxa"/>
          </w:tcPr>
          <w:p w14:paraId="7A838238" w14:textId="463873B0" w:rsidR="008205A9" w:rsidRPr="00B87C8C" w:rsidRDefault="00BD62D0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B87C8C">
              <w:rPr>
                <w:rFonts w:cstheme="minorHAnsi"/>
                <w:bCs/>
                <w:color w:val="FF0000"/>
                <w:sz w:val="18"/>
                <w:szCs w:val="18"/>
              </w:rPr>
              <w:t xml:space="preserve">På tidspunkter hvor </w:t>
            </w:r>
            <w:r w:rsidR="00EB512E" w:rsidRPr="00B87C8C">
              <w:rPr>
                <w:rFonts w:cstheme="minorHAnsi"/>
                <w:bCs/>
                <w:color w:val="FF0000"/>
                <w:sz w:val="18"/>
                <w:szCs w:val="18"/>
              </w:rPr>
              <w:t>arbejdspladser</w:t>
            </w:r>
            <w:r w:rsidRPr="00B87C8C">
              <w:rPr>
                <w:rFonts w:cstheme="minorHAnsi"/>
                <w:bCs/>
                <w:color w:val="FF0000"/>
                <w:sz w:val="18"/>
                <w:szCs w:val="18"/>
              </w:rPr>
              <w:t xml:space="preserve"> og </w:t>
            </w:r>
            <w:r w:rsidR="00EB512E" w:rsidRPr="00B87C8C">
              <w:rPr>
                <w:rFonts w:cstheme="minorHAnsi"/>
                <w:bCs/>
                <w:color w:val="FF0000"/>
                <w:sz w:val="18"/>
                <w:szCs w:val="18"/>
              </w:rPr>
              <w:t>relevante lokaler var ubemandet</w:t>
            </w:r>
            <w:r w:rsidR="0087208E">
              <w:rPr>
                <w:rFonts w:cstheme="minorHAnsi"/>
                <w:bCs/>
                <w:color w:val="FF0000"/>
                <w:sz w:val="18"/>
                <w:szCs w:val="18"/>
              </w:rPr>
              <w:t>,</w:t>
            </w:r>
            <w:r w:rsidR="00EB512E" w:rsidRPr="00B87C8C">
              <w:rPr>
                <w:rFonts w:cstheme="minorHAnsi"/>
                <w:bCs/>
                <w:color w:val="FF0000"/>
                <w:sz w:val="18"/>
                <w:szCs w:val="18"/>
              </w:rPr>
              <w:t xml:space="preserve"> er der foretaget en gennemgang af, at </w:t>
            </w:r>
            <w:r w:rsidR="00511DDB" w:rsidRPr="00B87C8C">
              <w:rPr>
                <w:rFonts w:cstheme="minorHAnsi"/>
                <w:bCs/>
                <w:color w:val="FF0000"/>
                <w:sz w:val="18"/>
                <w:szCs w:val="18"/>
              </w:rPr>
              <w:t xml:space="preserve">personoplysninger ikke er opbevaret tilgængeligt for uvedkommende, </w:t>
            </w:r>
            <w:r w:rsidR="0087208E">
              <w:rPr>
                <w:rFonts w:cstheme="minorHAnsi"/>
                <w:bCs/>
                <w:color w:val="FF0000"/>
                <w:sz w:val="18"/>
                <w:szCs w:val="18"/>
              </w:rPr>
              <w:t>at</w:t>
            </w:r>
            <w:r w:rsidR="00511DDB" w:rsidRPr="00B87C8C">
              <w:rPr>
                <w:rFonts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B87C8C" w:rsidRPr="00B87C8C">
              <w:rPr>
                <w:rFonts w:cstheme="minorHAnsi"/>
                <w:bCs/>
                <w:color w:val="FF0000"/>
                <w:sz w:val="18"/>
                <w:szCs w:val="18"/>
              </w:rPr>
              <w:t>PC skærme</w:t>
            </w:r>
            <w:r w:rsidR="0087208E">
              <w:rPr>
                <w:rFonts w:cstheme="minorHAnsi"/>
                <w:bCs/>
                <w:color w:val="FF0000"/>
                <w:sz w:val="18"/>
                <w:szCs w:val="18"/>
              </w:rPr>
              <w:t xml:space="preserve"> ikke</w:t>
            </w:r>
            <w:r w:rsidR="00B87C8C" w:rsidRPr="00B87C8C">
              <w:rPr>
                <w:rFonts w:cstheme="minorHAnsi"/>
                <w:bCs/>
                <w:color w:val="FF0000"/>
                <w:sz w:val="18"/>
                <w:szCs w:val="18"/>
              </w:rPr>
              <w:t xml:space="preserve"> er uhensigtsmæssigt placeret og</w:t>
            </w:r>
            <w:r w:rsidR="00511DDB" w:rsidRPr="00B87C8C">
              <w:rPr>
                <w:rFonts w:cstheme="minorHAnsi"/>
                <w:bCs/>
                <w:color w:val="FF0000"/>
                <w:sz w:val="18"/>
                <w:szCs w:val="18"/>
              </w:rPr>
              <w:t xml:space="preserve"> døre er låst osv.</w:t>
            </w:r>
          </w:p>
          <w:p w14:paraId="77DDB272" w14:textId="7C072E84" w:rsidR="00B87C8C" w:rsidRPr="00B87C8C" w:rsidRDefault="00B87C8C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B87C8C">
              <w:rPr>
                <w:rFonts w:cstheme="minorHAnsi"/>
                <w:bCs/>
                <w:color w:val="FF0000"/>
                <w:sz w:val="18"/>
                <w:szCs w:val="18"/>
              </w:rPr>
              <w:t>Alt var tilfredsstillende</w:t>
            </w:r>
          </w:p>
        </w:tc>
        <w:tc>
          <w:tcPr>
            <w:tcW w:w="1120" w:type="dxa"/>
          </w:tcPr>
          <w:p w14:paraId="0F13B9A0" w14:textId="5B28E1BB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F51983">
              <w:rPr>
                <w:color w:val="FF0000"/>
                <w:sz w:val="18"/>
                <w:szCs w:val="18"/>
              </w:rPr>
              <w:t>xx.xx.2025</w:t>
            </w:r>
          </w:p>
        </w:tc>
      </w:tr>
    </w:tbl>
    <w:p w14:paraId="35CFD468" w14:textId="3083600F" w:rsidR="007C652A" w:rsidRDefault="007C652A"/>
    <w:p w14:paraId="3B08E56F" w14:textId="5F569FD3" w:rsidR="007C652A" w:rsidRDefault="007C652A"/>
    <w:p w14:paraId="193E4CF4" w14:textId="061AE451" w:rsidR="007C652A" w:rsidRDefault="007C652A">
      <w:r>
        <w:br w:type="page"/>
      </w:r>
    </w:p>
    <w:p w14:paraId="4D36978A" w14:textId="426075DB" w:rsidR="007C652A" w:rsidRDefault="007C652A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23"/>
        <w:gridCol w:w="2179"/>
        <w:gridCol w:w="5604"/>
        <w:gridCol w:w="1120"/>
      </w:tblGrid>
      <w:tr w:rsidR="005C15A9" w:rsidRPr="005C15A9" w14:paraId="52CB4BF8" w14:textId="77777777" w:rsidTr="005C15A9">
        <w:tc>
          <w:tcPr>
            <w:tcW w:w="6702" w:type="dxa"/>
            <w:gridSpan w:val="2"/>
            <w:shd w:val="clear" w:color="auto" w:fill="E7E6E6" w:themeFill="background2"/>
          </w:tcPr>
          <w:p w14:paraId="5EAB53D3" w14:textId="77777777" w:rsidR="007C652A" w:rsidRPr="005C15A9" w:rsidRDefault="007C652A" w:rsidP="00ED4555">
            <w:pPr>
              <w:spacing w:line="276" w:lineRule="auto"/>
              <w:jc w:val="center"/>
              <w:rPr>
                <w:color w:val="AEAAAA" w:themeColor="background2" w:themeShade="BF"/>
                <w:sz w:val="24"/>
                <w:szCs w:val="24"/>
              </w:rPr>
            </w:pPr>
            <w:r w:rsidRPr="005C15A9">
              <w:rPr>
                <w:color w:val="AEAAAA" w:themeColor="background2" w:themeShade="BF"/>
                <w:sz w:val="24"/>
                <w:szCs w:val="24"/>
              </w:rPr>
              <w:t>KONTROLPLAN</w:t>
            </w:r>
          </w:p>
        </w:tc>
        <w:tc>
          <w:tcPr>
            <w:tcW w:w="6724" w:type="dxa"/>
            <w:gridSpan w:val="2"/>
            <w:shd w:val="clear" w:color="auto" w:fill="E7E6E6" w:themeFill="background2"/>
          </w:tcPr>
          <w:p w14:paraId="6DBBA58F" w14:textId="77777777" w:rsidR="007C652A" w:rsidRPr="005C15A9" w:rsidRDefault="007C652A" w:rsidP="00ED4555">
            <w:pPr>
              <w:spacing w:line="276" w:lineRule="auto"/>
              <w:jc w:val="center"/>
              <w:rPr>
                <w:color w:val="AEAAAA" w:themeColor="background2" w:themeShade="BF"/>
                <w:sz w:val="24"/>
                <w:szCs w:val="24"/>
              </w:rPr>
            </w:pPr>
            <w:r w:rsidRPr="005C15A9">
              <w:rPr>
                <w:color w:val="AEAAAA" w:themeColor="background2" w:themeShade="BF"/>
                <w:sz w:val="24"/>
                <w:szCs w:val="24"/>
              </w:rPr>
              <w:t>RESULTAT AF KONTROL</w:t>
            </w:r>
          </w:p>
        </w:tc>
      </w:tr>
      <w:tr w:rsidR="005C15A9" w:rsidRPr="005C15A9" w14:paraId="11667F4E" w14:textId="77777777" w:rsidTr="005C15A9">
        <w:tc>
          <w:tcPr>
            <w:tcW w:w="4523" w:type="dxa"/>
            <w:shd w:val="clear" w:color="auto" w:fill="E7E6E6" w:themeFill="background2"/>
          </w:tcPr>
          <w:p w14:paraId="5C2E4E05" w14:textId="1CBF5B58" w:rsidR="007C652A" w:rsidRPr="005C15A9" w:rsidRDefault="00710D23" w:rsidP="00710D23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Personoplysninger på fysiske dokumenter</w:t>
            </w:r>
          </w:p>
        </w:tc>
        <w:tc>
          <w:tcPr>
            <w:tcW w:w="2179" w:type="dxa"/>
            <w:shd w:val="clear" w:color="auto" w:fill="E7E6E6" w:themeFill="background2"/>
          </w:tcPr>
          <w:p w14:paraId="7774095A" w14:textId="31ECB736" w:rsidR="007C652A" w:rsidRPr="005C15A9" w:rsidRDefault="007C652A" w:rsidP="00710D23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Gennemføres uge</w:t>
            </w:r>
            <w:r w:rsidR="00710D23"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 xml:space="preserve"> X</w:t>
            </w: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 xml:space="preserve"> </w:t>
            </w:r>
          </w:p>
        </w:tc>
        <w:tc>
          <w:tcPr>
            <w:tcW w:w="5604" w:type="dxa"/>
            <w:shd w:val="clear" w:color="auto" w:fill="E7E6E6" w:themeFill="background2"/>
          </w:tcPr>
          <w:p w14:paraId="3997C558" w14:textId="77777777" w:rsidR="007C652A" w:rsidRPr="005C15A9" w:rsidRDefault="007C652A" w:rsidP="00710D23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Forbedringer / tiltag</w:t>
            </w:r>
          </w:p>
        </w:tc>
        <w:tc>
          <w:tcPr>
            <w:tcW w:w="1120" w:type="dxa"/>
            <w:shd w:val="clear" w:color="auto" w:fill="E7E6E6" w:themeFill="background2"/>
          </w:tcPr>
          <w:p w14:paraId="0E7AA05B" w14:textId="77777777" w:rsidR="007C652A" w:rsidRPr="005C15A9" w:rsidRDefault="007C652A" w:rsidP="00710D23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Tidsfrist</w:t>
            </w:r>
          </w:p>
        </w:tc>
      </w:tr>
      <w:tr w:rsidR="005C15A9" w:rsidRPr="005C15A9" w14:paraId="291EE1E4" w14:textId="77777777" w:rsidTr="005C15A9">
        <w:tc>
          <w:tcPr>
            <w:tcW w:w="6702" w:type="dxa"/>
            <w:gridSpan w:val="2"/>
            <w:shd w:val="clear" w:color="auto" w:fill="E7E6E6" w:themeFill="background2"/>
          </w:tcPr>
          <w:p w14:paraId="242E8850" w14:textId="77777777" w:rsidR="007C652A" w:rsidRPr="005C15A9" w:rsidRDefault="007C652A" w:rsidP="005D7F67">
            <w:pPr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Håndtering:</w:t>
            </w:r>
          </w:p>
          <w:p w14:paraId="283028A6" w14:textId="7AA16020" w:rsidR="007C652A" w:rsidRPr="005C15A9" w:rsidRDefault="00710D23" w:rsidP="005D7F67">
            <w:pPr>
              <w:rPr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Kontrollen gennemføres ved at lave en gennemgang af fysiske dokumenter / noter mv.</w:t>
            </w:r>
            <w:r w:rsidR="00945A28"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,</w:t>
            </w:r>
            <w:r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 xml:space="preserve"> uanset hvor de befinder sig</w:t>
            </w:r>
            <w:r w:rsidR="00945A28"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,</w:t>
            </w:r>
            <w:r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 xml:space="preserve"> og uanset hvad baggrunden er for</w:t>
            </w:r>
            <w:r w:rsidR="002C3BD3"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,</w:t>
            </w:r>
            <w:r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 xml:space="preserve"> at de findes.</w:t>
            </w:r>
          </w:p>
        </w:tc>
        <w:tc>
          <w:tcPr>
            <w:tcW w:w="5604" w:type="dxa"/>
            <w:vMerge w:val="restart"/>
            <w:shd w:val="clear" w:color="auto" w:fill="E7E6E6" w:themeFill="background2"/>
          </w:tcPr>
          <w:p w14:paraId="5A943C00" w14:textId="77777777" w:rsidR="007C652A" w:rsidRPr="00844168" w:rsidRDefault="007C652A" w:rsidP="005D7F67">
            <w:pPr>
              <w:rPr>
                <w:color w:val="FF0000"/>
                <w:sz w:val="18"/>
                <w:szCs w:val="18"/>
              </w:rPr>
            </w:pPr>
            <w:r w:rsidRPr="00844168">
              <w:rPr>
                <w:color w:val="FF0000"/>
                <w:sz w:val="18"/>
                <w:szCs w:val="18"/>
              </w:rPr>
              <w:t>[Anfør i punktform tiltag der skal gennemføres]</w:t>
            </w:r>
          </w:p>
        </w:tc>
        <w:tc>
          <w:tcPr>
            <w:tcW w:w="1120" w:type="dxa"/>
            <w:vMerge w:val="restart"/>
            <w:shd w:val="clear" w:color="auto" w:fill="E7E6E6" w:themeFill="background2"/>
          </w:tcPr>
          <w:p w14:paraId="03CEA1B9" w14:textId="77777777" w:rsidR="007C652A" w:rsidRPr="005C15A9" w:rsidRDefault="007C652A" w:rsidP="005D7F67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</w:tr>
      <w:tr w:rsidR="005C15A9" w:rsidRPr="005C15A9" w14:paraId="7CFDA1BE" w14:textId="77777777" w:rsidTr="005C15A9">
        <w:tc>
          <w:tcPr>
            <w:tcW w:w="6702" w:type="dxa"/>
            <w:gridSpan w:val="2"/>
            <w:shd w:val="clear" w:color="auto" w:fill="E7E6E6" w:themeFill="background2"/>
          </w:tcPr>
          <w:p w14:paraId="20CCBDB3" w14:textId="77777777" w:rsidR="007C652A" w:rsidRPr="005C15A9" w:rsidRDefault="007C652A" w:rsidP="005D7F67">
            <w:pPr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Reglen er:</w:t>
            </w:r>
          </w:p>
          <w:p w14:paraId="699635A5" w14:textId="2E431FF6" w:rsidR="007C652A" w:rsidRPr="005C15A9" w:rsidRDefault="00710D23" w:rsidP="005D7F67">
            <w:pPr>
              <w:rPr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Personoplysninger (og særligt fortrolige og følsomme personoplysninger), der findes på fysiske dokumenter / noter mv. skal beskyttes, så de ikke kommer til uvedkommendes kendskab</w:t>
            </w:r>
          </w:p>
        </w:tc>
        <w:tc>
          <w:tcPr>
            <w:tcW w:w="5604" w:type="dxa"/>
            <w:vMerge/>
            <w:shd w:val="clear" w:color="auto" w:fill="E7E6E6" w:themeFill="background2"/>
          </w:tcPr>
          <w:p w14:paraId="4294EEEE" w14:textId="77777777" w:rsidR="007C652A" w:rsidRPr="005C15A9" w:rsidRDefault="007C652A" w:rsidP="005D7F67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7E6E6" w:themeFill="background2"/>
          </w:tcPr>
          <w:p w14:paraId="669F0131" w14:textId="77777777" w:rsidR="007C652A" w:rsidRPr="005C15A9" w:rsidRDefault="007C652A" w:rsidP="005D7F67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</w:tr>
      <w:tr w:rsidR="005C15A9" w:rsidRPr="005C15A9" w14:paraId="3EB6AF93" w14:textId="77777777" w:rsidTr="005C15A9">
        <w:tc>
          <w:tcPr>
            <w:tcW w:w="6702" w:type="dxa"/>
            <w:gridSpan w:val="2"/>
            <w:shd w:val="clear" w:color="auto" w:fill="E7E6E6" w:themeFill="background2"/>
          </w:tcPr>
          <w:p w14:paraId="2932FA46" w14:textId="77777777" w:rsidR="007C652A" w:rsidRPr="005C15A9" w:rsidRDefault="007C652A" w:rsidP="00ED4555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Følgende kontroller gennemføres</w:t>
            </w:r>
          </w:p>
        </w:tc>
        <w:tc>
          <w:tcPr>
            <w:tcW w:w="5604" w:type="dxa"/>
            <w:shd w:val="clear" w:color="auto" w:fill="E7E6E6" w:themeFill="background2"/>
          </w:tcPr>
          <w:p w14:paraId="23B819D6" w14:textId="54087F6F" w:rsidR="007C652A" w:rsidRPr="005C15A9" w:rsidRDefault="007F3B74" w:rsidP="00ED4555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Beskrivelse af fremgangsmåde, observationer og resultat af kontrol</w:t>
            </w:r>
          </w:p>
        </w:tc>
        <w:tc>
          <w:tcPr>
            <w:tcW w:w="1120" w:type="dxa"/>
            <w:shd w:val="clear" w:color="auto" w:fill="E7E6E6" w:themeFill="background2"/>
          </w:tcPr>
          <w:p w14:paraId="68C3E861" w14:textId="77777777" w:rsidR="007C652A" w:rsidRPr="005C15A9" w:rsidRDefault="007C652A" w:rsidP="00ED4555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Kontroldato</w:t>
            </w:r>
          </w:p>
        </w:tc>
      </w:tr>
      <w:tr w:rsidR="007C652A" w:rsidRPr="00ED4555" w14:paraId="2C7D8BA2" w14:textId="77777777" w:rsidTr="002C52F9">
        <w:trPr>
          <w:trHeight w:val="1034"/>
        </w:trPr>
        <w:tc>
          <w:tcPr>
            <w:tcW w:w="6702" w:type="dxa"/>
            <w:gridSpan w:val="2"/>
          </w:tcPr>
          <w:p w14:paraId="017A682F" w14:textId="343CF3FE" w:rsidR="007C652A" w:rsidRPr="00ED4555" w:rsidRDefault="00710D23" w:rsidP="00710D23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025751">
              <w:rPr>
                <w:rFonts w:cstheme="minorHAnsi"/>
                <w:bCs/>
                <w:sz w:val="18"/>
                <w:szCs w:val="18"/>
              </w:rPr>
              <w:t xml:space="preserve">Tag 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stikprøve</w:t>
            </w:r>
            <w:r>
              <w:rPr>
                <w:rFonts w:cstheme="minorHAnsi"/>
                <w:bCs/>
                <w:sz w:val="18"/>
                <w:szCs w:val="18"/>
              </w:rPr>
              <w:t>r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på, at midlertidigt </w:t>
            </w:r>
            <w:r>
              <w:rPr>
                <w:rFonts w:cstheme="minorHAnsi"/>
                <w:bCs/>
                <w:sz w:val="18"/>
                <w:szCs w:val="18"/>
              </w:rPr>
              <w:t>registrerede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personoplysninger på fysiske dokumenter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025751">
              <w:rPr>
                <w:rFonts w:cstheme="minorHAnsi"/>
                <w:bCs/>
                <w:sz w:val="18"/>
                <w:szCs w:val="18"/>
              </w:rPr>
              <w:t>(fx notater, referater</w:t>
            </w:r>
            <w:r>
              <w:rPr>
                <w:rFonts w:cstheme="minorHAnsi"/>
                <w:bCs/>
                <w:sz w:val="18"/>
                <w:szCs w:val="18"/>
              </w:rPr>
              <w:t xml:space="preserve">, løse noter, dokumenter til arkivering 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eller lignende) </w:t>
            </w:r>
            <w:r>
              <w:rPr>
                <w:rFonts w:cstheme="minorHAnsi"/>
                <w:bCs/>
                <w:sz w:val="18"/>
                <w:szCs w:val="18"/>
              </w:rPr>
              <w:t>er opbevaret sikkert</w:t>
            </w:r>
          </w:p>
        </w:tc>
        <w:tc>
          <w:tcPr>
            <w:tcW w:w="5604" w:type="dxa"/>
          </w:tcPr>
          <w:p w14:paraId="4FFB7504" w14:textId="5E7BA8EA" w:rsidR="007C652A" w:rsidRPr="00844168" w:rsidRDefault="0078091F" w:rsidP="00ED4555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44168">
              <w:rPr>
                <w:rFonts w:cstheme="minorHAnsi"/>
                <w:bCs/>
                <w:color w:val="FF0000"/>
                <w:sz w:val="18"/>
                <w:szCs w:val="18"/>
              </w:rPr>
              <w:t>De</w:t>
            </w:r>
            <w:r w:rsidR="00E537B7" w:rsidRPr="00844168">
              <w:rPr>
                <w:rFonts w:cstheme="minorHAnsi"/>
                <w:bCs/>
                <w:color w:val="FF0000"/>
                <w:sz w:val="18"/>
                <w:szCs w:val="18"/>
              </w:rPr>
              <w:t xml:space="preserve">r er taget 2 stikprøver hos </w:t>
            </w:r>
            <w:r w:rsidR="00D31AE2" w:rsidRPr="00844168">
              <w:rPr>
                <w:rFonts w:cstheme="minorHAnsi"/>
                <w:bCs/>
                <w:color w:val="FF0000"/>
                <w:sz w:val="18"/>
                <w:szCs w:val="18"/>
              </w:rPr>
              <w:t>xx, hvor noter, post-</w:t>
            </w:r>
            <w:proofErr w:type="spellStart"/>
            <w:r w:rsidR="00D31AE2" w:rsidRPr="00844168">
              <w:rPr>
                <w:rFonts w:cstheme="minorHAnsi"/>
                <w:bCs/>
                <w:color w:val="FF0000"/>
                <w:sz w:val="18"/>
                <w:szCs w:val="18"/>
              </w:rPr>
              <w:t>its</w:t>
            </w:r>
            <w:proofErr w:type="spellEnd"/>
            <w:r w:rsidR="00536B80" w:rsidRPr="00844168">
              <w:rPr>
                <w:rFonts w:cstheme="minorHAnsi"/>
                <w:bCs/>
                <w:color w:val="FF0000"/>
                <w:sz w:val="18"/>
                <w:szCs w:val="18"/>
              </w:rPr>
              <w:t xml:space="preserve"> og arkiverings-bunken er undersøgt. Alle dokumenter har haft e</w:t>
            </w:r>
            <w:r w:rsidR="00C55A5F" w:rsidRPr="00844168">
              <w:rPr>
                <w:rFonts w:cstheme="minorHAnsi"/>
                <w:bCs/>
                <w:color w:val="FF0000"/>
                <w:sz w:val="18"/>
                <w:szCs w:val="18"/>
              </w:rPr>
              <w:t>t formål og er opbevaret tilfredsstillende, dvs. utilgængeligt for uve</w:t>
            </w:r>
            <w:r w:rsidR="003332C3" w:rsidRPr="00844168">
              <w:rPr>
                <w:rFonts w:cstheme="minorHAnsi"/>
                <w:bCs/>
                <w:color w:val="FF0000"/>
                <w:sz w:val="18"/>
                <w:szCs w:val="18"/>
              </w:rPr>
              <w:t>dkommende</w:t>
            </w:r>
          </w:p>
        </w:tc>
        <w:tc>
          <w:tcPr>
            <w:tcW w:w="1120" w:type="dxa"/>
          </w:tcPr>
          <w:p w14:paraId="7CC4FF28" w14:textId="23B2EAFC" w:rsidR="007C652A" w:rsidRPr="00ED4555" w:rsidRDefault="008205A9" w:rsidP="00ED4555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8205A9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:rsidRPr="00ED4555" w14:paraId="111FCF55" w14:textId="77777777" w:rsidTr="002C52F9">
        <w:trPr>
          <w:trHeight w:val="1034"/>
        </w:trPr>
        <w:tc>
          <w:tcPr>
            <w:tcW w:w="6702" w:type="dxa"/>
            <w:gridSpan w:val="2"/>
          </w:tcPr>
          <w:p w14:paraId="6762811E" w14:textId="74024306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025751">
              <w:rPr>
                <w:rFonts w:cstheme="minorHAnsi"/>
                <w:bCs/>
                <w:sz w:val="18"/>
                <w:szCs w:val="18"/>
              </w:rPr>
              <w:t xml:space="preserve">Tag 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stikprøve</w:t>
            </w:r>
            <w:r>
              <w:rPr>
                <w:rFonts w:cstheme="minorHAnsi"/>
                <w:bCs/>
                <w:sz w:val="18"/>
                <w:szCs w:val="18"/>
              </w:rPr>
              <w:t>r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på, at </w:t>
            </w:r>
            <w:r>
              <w:rPr>
                <w:rFonts w:cstheme="minorHAnsi"/>
                <w:bCs/>
                <w:sz w:val="18"/>
                <w:szCs w:val="18"/>
              </w:rPr>
              <w:t>der ikke forefindes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fysiske dokumenter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025751">
              <w:rPr>
                <w:rFonts w:cstheme="minorHAnsi"/>
                <w:bCs/>
                <w:sz w:val="18"/>
                <w:szCs w:val="18"/>
              </w:rPr>
              <w:t>(fx notater, referater</w:t>
            </w:r>
            <w:r>
              <w:rPr>
                <w:rFonts w:cstheme="minorHAnsi"/>
                <w:bCs/>
                <w:sz w:val="18"/>
                <w:szCs w:val="18"/>
              </w:rPr>
              <w:t xml:space="preserve">, løse noter, dokumenter til arkivering </w:t>
            </w:r>
            <w:r w:rsidRPr="00025751">
              <w:rPr>
                <w:rFonts w:cstheme="minorHAnsi"/>
                <w:bCs/>
                <w:sz w:val="18"/>
                <w:szCs w:val="18"/>
              </w:rPr>
              <w:t>eller lignende)</w:t>
            </w:r>
            <w:r>
              <w:rPr>
                <w:rFonts w:cstheme="minorHAnsi"/>
                <w:bCs/>
                <w:sz w:val="18"/>
                <w:szCs w:val="18"/>
              </w:rPr>
              <w:t xml:space="preserve"> med personoplysninger, der burde være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registreret i fagsystemer</w:t>
            </w:r>
          </w:p>
        </w:tc>
        <w:tc>
          <w:tcPr>
            <w:tcW w:w="5604" w:type="dxa"/>
          </w:tcPr>
          <w:p w14:paraId="6B313C1C" w14:textId="77777777" w:rsidR="008205A9" w:rsidRDefault="003332C3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44168">
              <w:rPr>
                <w:rFonts w:cstheme="minorHAnsi"/>
                <w:bCs/>
                <w:color w:val="FF0000"/>
                <w:sz w:val="18"/>
                <w:szCs w:val="18"/>
              </w:rPr>
              <w:t xml:space="preserve">Der er tage 2 stikprøver af </w:t>
            </w:r>
            <w:r w:rsidR="00233E28" w:rsidRPr="00844168">
              <w:rPr>
                <w:rFonts w:cstheme="minorHAnsi"/>
                <w:bCs/>
                <w:color w:val="FF0000"/>
                <w:sz w:val="18"/>
                <w:szCs w:val="18"/>
              </w:rPr>
              <w:t>mødereferater og dokumenter</w:t>
            </w:r>
            <w:r w:rsidR="002C402B" w:rsidRPr="00844168">
              <w:rPr>
                <w:rFonts w:cstheme="minorHAnsi"/>
                <w:bCs/>
                <w:color w:val="FF0000"/>
                <w:sz w:val="18"/>
                <w:szCs w:val="18"/>
              </w:rPr>
              <w:t xml:space="preserve">, og det er efterset, at de informationer der </w:t>
            </w:r>
            <w:r w:rsidR="002474F3" w:rsidRPr="00844168">
              <w:rPr>
                <w:rFonts w:cstheme="minorHAnsi"/>
                <w:bCs/>
                <w:color w:val="FF0000"/>
                <w:sz w:val="18"/>
                <w:szCs w:val="18"/>
              </w:rPr>
              <w:t xml:space="preserve">bør systemregistreres, </w:t>
            </w:r>
            <w:r w:rsidR="002C402B" w:rsidRPr="00844168">
              <w:rPr>
                <w:rFonts w:cstheme="minorHAnsi"/>
                <w:bCs/>
                <w:color w:val="FF0000"/>
                <w:sz w:val="18"/>
                <w:szCs w:val="18"/>
              </w:rPr>
              <w:t>også er registreret i vores primære system xx.</w:t>
            </w:r>
            <w:r w:rsidR="00233E28" w:rsidRPr="00844168">
              <w:rPr>
                <w:rFonts w:cstheme="minorHAnsi"/>
                <w:bCs/>
                <w:color w:val="FF0000"/>
                <w:sz w:val="18"/>
                <w:szCs w:val="18"/>
              </w:rPr>
              <w:t xml:space="preserve"> </w:t>
            </w:r>
          </w:p>
          <w:p w14:paraId="49004FBD" w14:textId="5ADBFEF9" w:rsidR="002C48EF" w:rsidRPr="00844168" w:rsidRDefault="002C48EF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B87C8C">
              <w:rPr>
                <w:rFonts w:cstheme="minorHAnsi"/>
                <w:bCs/>
                <w:color w:val="FF0000"/>
                <w:sz w:val="18"/>
                <w:szCs w:val="18"/>
              </w:rPr>
              <w:t>Alt var tilfredsstillende</w:t>
            </w:r>
          </w:p>
        </w:tc>
        <w:tc>
          <w:tcPr>
            <w:tcW w:w="1120" w:type="dxa"/>
          </w:tcPr>
          <w:p w14:paraId="2BFFD875" w14:textId="522FAC1E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397845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:rsidRPr="00ED4555" w14:paraId="54D34D4C" w14:textId="77777777" w:rsidTr="002C52F9">
        <w:trPr>
          <w:trHeight w:val="1034"/>
        </w:trPr>
        <w:tc>
          <w:tcPr>
            <w:tcW w:w="6702" w:type="dxa"/>
            <w:gridSpan w:val="2"/>
          </w:tcPr>
          <w:p w14:paraId="0C61A6A8" w14:textId="52B222B9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025751">
              <w:rPr>
                <w:rFonts w:cstheme="minorHAnsi"/>
                <w:bCs/>
                <w:sz w:val="18"/>
                <w:szCs w:val="18"/>
              </w:rPr>
              <w:t xml:space="preserve">Tag </w:t>
            </w:r>
            <w:r>
              <w:rPr>
                <w:rFonts w:cstheme="minorHAnsi"/>
                <w:bCs/>
                <w:sz w:val="18"/>
                <w:szCs w:val="18"/>
              </w:rPr>
              <w:t>2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stikprøve</w:t>
            </w:r>
            <w:r>
              <w:rPr>
                <w:rFonts w:cstheme="minorHAnsi"/>
                <w:bCs/>
                <w:sz w:val="18"/>
                <w:szCs w:val="18"/>
              </w:rPr>
              <w:t>r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på, at </w:t>
            </w:r>
            <w:r>
              <w:rPr>
                <w:rFonts w:cstheme="minorHAnsi"/>
                <w:bCs/>
                <w:sz w:val="18"/>
                <w:szCs w:val="18"/>
              </w:rPr>
              <w:t>der ikke forefindes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fysiske dokumenter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025751">
              <w:rPr>
                <w:rFonts w:cstheme="minorHAnsi"/>
                <w:bCs/>
                <w:sz w:val="18"/>
                <w:szCs w:val="18"/>
              </w:rPr>
              <w:t>(fx notater, referater</w:t>
            </w:r>
            <w:r>
              <w:rPr>
                <w:rFonts w:cstheme="minorHAnsi"/>
                <w:bCs/>
                <w:sz w:val="18"/>
                <w:szCs w:val="18"/>
              </w:rPr>
              <w:t xml:space="preserve">, løse noter, dokumenter til arkivering </w:t>
            </w:r>
            <w:r w:rsidRPr="00025751">
              <w:rPr>
                <w:rFonts w:cstheme="minorHAnsi"/>
                <w:bCs/>
                <w:sz w:val="18"/>
                <w:szCs w:val="18"/>
              </w:rPr>
              <w:t>eller lignende)</w:t>
            </w:r>
            <w:r>
              <w:rPr>
                <w:rFonts w:cstheme="minorHAnsi"/>
                <w:bCs/>
                <w:sz w:val="18"/>
                <w:szCs w:val="18"/>
              </w:rPr>
              <w:t xml:space="preserve"> med personoplysninger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</w:t>
            </w:r>
            <w:r>
              <w:rPr>
                <w:rFonts w:cstheme="minorHAnsi"/>
                <w:bCs/>
                <w:sz w:val="18"/>
                <w:szCs w:val="18"/>
              </w:rPr>
              <w:t>der burde være</w:t>
            </w:r>
            <w:r w:rsidRPr="00025751">
              <w:rPr>
                <w:rFonts w:cstheme="minorHAnsi"/>
                <w:bCs/>
                <w:sz w:val="18"/>
                <w:szCs w:val="18"/>
              </w:rPr>
              <w:t xml:space="preserve"> slettet/tilintetgjort </w:t>
            </w:r>
            <w:r>
              <w:rPr>
                <w:rFonts w:cstheme="minorHAnsi"/>
                <w:bCs/>
                <w:sz w:val="18"/>
                <w:szCs w:val="18"/>
              </w:rPr>
              <w:t>jf. fastlagte sletteregler</w:t>
            </w:r>
          </w:p>
        </w:tc>
        <w:tc>
          <w:tcPr>
            <w:tcW w:w="5604" w:type="dxa"/>
          </w:tcPr>
          <w:p w14:paraId="1943260B" w14:textId="389E238E" w:rsidR="008205A9" w:rsidRPr="00844168" w:rsidRDefault="002474F3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44168">
              <w:rPr>
                <w:rFonts w:cstheme="minorHAnsi"/>
                <w:bCs/>
                <w:color w:val="FF0000"/>
                <w:sz w:val="18"/>
                <w:szCs w:val="18"/>
              </w:rPr>
              <w:t xml:space="preserve">Der er udvalgt 2 </w:t>
            </w:r>
            <w:r w:rsidR="00844168" w:rsidRPr="00844168">
              <w:rPr>
                <w:rFonts w:cstheme="minorHAnsi"/>
                <w:bCs/>
                <w:color w:val="FF0000"/>
                <w:sz w:val="18"/>
                <w:szCs w:val="18"/>
              </w:rPr>
              <w:t>fysiske dokumenter, og det kunne konstateres, at de pågældende dokumenter burde være makuleret.</w:t>
            </w:r>
          </w:p>
        </w:tc>
        <w:tc>
          <w:tcPr>
            <w:tcW w:w="1120" w:type="dxa"/>
          </w:tcPr>
          <w:p w14:paraId="40173183" w14:textId="09EAE2AE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397845">
              <w:rPr>
                <w:color w:val="FF0000"/>
                <w:sz w:val="18"/>
                <w:szCs w:val="18"/>
              </w:rPr>
              <w:t>xx.xx.2025</w:t>
            </w:r>
          </w:p>
        </w:tc>
      </w:tr>
    </w:tbl>
    <w:p w14:paraId="09961B8B" w14:textId="25369525" w:rsidR="007C652A" w:rsidRDefault="007C652A"/>
    <w:p w14:paraId="3A04646A" w14:textId="558D0448" w:rsidR="007C652A" w:rsidRDefault="007C652A"/>
    <w:p w14:paraId="1DEA2CD4" w14:textId="3BC67F5B" w:rsidR="007C652A" w:rsidRDefault="007C652A">
      <w:r>
        <w:br w:type="page"/>
      </w:r>
    </w:p>
    <w:p w14:paraId="05F12A4E" w14:textId="0FF099AD" w:rsidR="00710D23" w:rsidRDefault="00710D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23"/>
        <w:gridCol w:w="2179"/>
        <w:gridCol w:w="5604"/>
        <w:gridCol w:w="1120"/>
      </w:tblGrid>
      <w:tr w:rsidR="005C15A9" w:rsidRPr="005C15A9" w14:paraId="66BA13BC" w14:textId="77777777" w:rsidTr="005C15A9">
        <w:tc>
          <w:tcPr>
            <w:tcW w:w="6702" w:type="dxa"/>
            <w:gridSpan w:val="2"/>
            <w:shd w:val="clear" w:color="auto" w:fill="E7E6E6" w:themeFill="background2"/>
          </w:tcPr>
          <w:p w14:paraId="01D24AE7" w14:textId="77777777" w:rsidR="00710D23" w:rsidRPr="005C15A9" w:rsidRDefault="00710D23" w:rsidP="005D7F67">
            <w:pPr>
              <w:spacing w:line="276" w:lineRule="auto"/>
              <w:jc w:val="center"/>
              <w:rPr>
                <w:color w:val="AEAAAA" w:themeColor="background2" w:themeShade="BF"/>
                <w:sz w:val="24"/>
                <w:szCs w:val="24"/>
              </w:rPr>
            </w:pPr>
            <w:r w:rsidRPr="005C15A9">
              <w:rPr>
                <w:color w:val="AEAAAA" w:themeColor="background2" w:themeShade="BF"/>
                <w:sz w:val="24"/>
                <w:szCs w:val="24"/>
              </w:rPr>
              <w:t>KONTROLPLAN</w:t>
            </w:r>
          </w:p>
        </w:tc>
        <w:tc>
          <w:tcPr>
            <w:tcW w:w="6724" w:type="dxa"/>
            <w:gridSpan w:val="2"/>
            <w:shd w:val="clear" w:color="auto" w:fill="E7E6E6" w:themeFill="background2"/>
          </w:tcPr>
          <w:p w14:paraId="7B9037D0" w14:textId="77777777" w:rsidR="00710D23" w:rsidRPr="005C15A9" w:rsidRDefault="00710D23" w:rsidP="005D7F67">
            <w:pPr>
              <w:spacing w:line="276" w:lineRule="auto"/>
              <w:jc w:val="center"/>
              <w:rPr>
                <w:color w:val="AEAAAA" w:themeColor="background2" w:themeShade="BF"/>
                <w:sz w:val="24"/>
                <w:szCs w:val="24"/>
              </w:rPr>
            </w:pPr>
            <w:r w:rsidRPr="005C15A9">
              <w:rPr>
                <w:color w:val="AEAAAA" w:themeColor="background2" w:themeShade="BF"/>
                <w:sz w:val="24"/>
                <w:szCs w:val="24"/>
              </w:rPr>
              <w:t>RESULTAT AF KONTROL</w:t>
            </w:r>
          </w:p>
        </w:tc>
      </w:tr>
      <w:tr w:rsidR="005C15A9" w:rsidRPr="005C15A9" w14:paraId="66CDAC80" w14:textId="77777777" w:rsidTr="005C15A9">
        <w:tc>
          <w:tcPr>
            <w:tcW w:w="4523" w:type="dxa"/>
            <w:shd w:val="clear" w:color="auto" w:fill="E7E6E6" w:themeFill="background2"/>
          </w:tcPr>
          <w:p w14:paraId="0B93F6BB" w14:textId="5141CCCB" w:rsidR="00710D23" w:rsidRPr="005C15A9" w:rsidRDefault="0077422B" w:rsidP="005D7F67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Personoplysninger i systemer / enheder</w:t>
            </w:r>
          </w:p>
        </w:tc>
        <w:tc>
          <w:tcPr>
            <w:tcW w:w="2179" w:type="dxa"/>
            <w:shd w:val="clear" w:color="auto" w:fill="E7E6E6" w:themeFill="background2"/>
          </w:tcPr>
          <w:p w14:paraId="466D18D5" w14:textId="645A71FE" w:rsidR="00710D23" w:rsidRPr="005C15A9" w:rsidRDefault="00710D23" w:rsidP="005D7F67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 xml:space="preserve">Gennemføres uge </w:t>
            </w:r>
            <w:r w:rsidR="0077422B"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X</w:t>
            </w:r>
          </w:p>
        </w:tc>
        <w:tc>
          <w:tcPr>
            <w:tcW w:w="5604" w:type="dxa"/>
            <w:shd w:val="clear" w:color="auto" w:fill="E7E6E6" w:themeFill="background2"/>
          </w:tcPr>
          <w:p w14:paraId="625E865B" w14:textId="77777777" w:rsidR="00710D23" w:rsidRPr="005C15A9" w:rsidRDefault="00710D23" w:rsidP="005D7F67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Forbedringer / tiltag</w:t>
            </w:r>
          </w:p>
        </w:tc>
        <w:tc>
          <w:tcPr>
            <w:tcW w:w="1120" w:type="dxa"/>
            <w:shd w:val="clear" w:color="auto" w:fill="E7E6E6" w:themeFill="background2"/>
          </w:tcPr>
          <w:p w14:paraId="5F554F3C" w14:textId="77777777" w:rsidR="00710D23" w:rsidRPr="005C15A9" w:rsidRDefault="00710D23" w:rsidP="005D7F67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Tidsfrist</w:t>
            </w:r>
          </w:p>
        </w:tc>
      </w:tr>
      <w:tr w:rsidR="005C15A9" w:rsidRPr="005C15A9" w14:paraId="5C138D82" w14:textId="77777777" w:rsidTr="005C15A9">
        <w:tc>
          <w:tcPr>
            <w:tcW w:w="6702" w:type="dxa"/>
            <w:gridSpan w:val="2"/>
            <w:shd w:val="clear" w:color="auto" w:fill="E7E6E6" w:themeFill="background2"/>
          </w:tcPr>
          <w:p w14:paraId="7B5FA66E" w14:textId="77777777" w:rsidR="00710D23" w:rsidRPr="005C15A9" w:rsidRDefault="00710D23" w:rsidP="005D7F67">
            <w:pPr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Håndtering:</w:t>
            </w:r>
          </w:p>
          <w:p w14:paraId="1F80B470" w14:textId="3EA3C2F7" w:rsidR="00710D23" w:rsidRPr="005C15A9" w:rsidRDefault="001824B9" w:rsidP="005D7F67">
            <w:pPr>
              <w:rPr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color w:val="AEAAAA" w:themeColor="background2" w:themeShade="BF"/>
                <w:sz w:val="18"/>
                <w:szCs w:val="18"/>
              </w:rPr>
              <w:t>Kontrollen gennemføres ved at gennemgå indholdet af</w:t>
            </w:r>
            <w:r w:rsidR="00397A24" w:rsidRPr="005C15A9">
              <w:rPr>
                <w:color w:val="AEAAAA" w:themeColor="background2" w:themeShade="BF"/>
                <w:sz w:val="18"/>
                <w:szCs w:val="18"/>
              </w:rPr>
              <w:t xml:space="preserve"> personoplysninger i</w:t>
            </w:r>
            <w:r w:rsidRPr="005C15A9">
              <w:rPr>
                <w:color w:val="AEAAAA" w:themeColor="background2" w:themeShade="BF"/>
                <w:sz w:val="18"/>
                <w:szCs w:val="18"/>
              </w:rPr>
              <w:t xml:space="preserve"> it- / fagsystemer og it-enheder</w:t>
            </w:r>
          </w:p>
        </w:tc>
        <w:tc>
          <w:tcPr>
            <w:tcW w:w="5604" w:type="dxa"/>
            <w:vMerge w:val="restart"/>
            <w:shd w:val="clear" w:color="auto" w:fill="E7E6E6" w:themeFill="background2"/>
          </w:tcPr>
          <w:p w14:paraId="2796E483" w14:textId="77777777" w:rsidR="00710D23" w:rsidRPr="005C15A9" w:rsidRDefault="00710D23" w:rsidP="005D7F67">
            <w:pPr>
              <w:rPr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color w:val="AEAAAA" w:themeColor="background2" w:themeShade="BF"/>
                <w:sz w:val="18"/>
                <w:szCs w:val="18"/>
              </w:rPr>
              <w:t>[Anfør i punktform tiltag der skal gennemføres]</w:t>
            </w:r>
          </w:p>
        </w:tc>
        <w:tc>
          <w:tcPr>
            <w:tcW w:w="1120" w:type="dxa"/>
            <w:vMerge w:val="restart"/>
            <w:shd w:val="clear" w:color="auto" w:fill="E7E6E6" w:themeFill="background2"/>
          </w:tcPr>
          <w:p w14:paraId="62C9356D" w14:textId="77777777" w:rsidR="00710D23" w:rsidRPr="005C15A9" w:rsidRDefault="00710D23" w:rsidP="005D7F67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</w:tr>
      <w:tr w:rsidR="005C15A9" w:rsidRPr="005C15A9" w14:paraId="67511E48" w14:textId="77777777" w:rsidTr="005C15A9">
        <w:tc>
          <w:tcPr>
            <w:tcW w:w="6702" w:type="dxa"/>
            <w:gridSpan w:val="2"/>
            <w:shd w:val="clear" w:color="auto" w:fill="E7E6E6" w:themeFill="background2"/>
          </w:tcPr>
          <w:p w14:paraId="7528982E" w14:textId="77777777" w:rsidR="00710D23" w:rsidRPr="005C15A9" w:rsidRDefault="00710D23" w:rsidP="005D7F67">
            <w:pPr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Reglen er:</w:t>
            </w:r>
          </w:p>
          <w:p w14:paraId="5C85FAEB" w14:textId="77777777" w:rsidR="000953CE" w:rsidRPr="005C15A9" w:rsidRDefault="00B47136" w:rsidP="005D7F67">
            <w:pPr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 xml:space="preserve">Personoplysninger bør registreres og håndteres i it-systemer </w:t>
            </w:r>
            <w:r w:rsidR="00537E2B"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med den</w:t>
            </w:r>
            <w:r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 xml:space="preserve"> bedste databeskyttelse</w:t>
            </w:r>
            <w:r w:rsidR="00537E2B"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 xml:space="preserve"> i forhold til typen af oplysning</w:t>
            </w:r>
            <w:r w:rsidR="000953CE"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.</w:t>
            </w:r>
          </w:p>
          <w:p w14:paraId="31630264" w14:textId="48C2ABEC" w:rsidR="00710D23" w:rsidRPr="005C15A9" w:rsidRDefault="000953CE" w:rsidP="005D7F67">
            <w:pPr>
              <w:rPr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 xml:space="preserve">Personoplysninger </w:t>
            </w:r>
            <w:r w:rsidR="00B47136" w:rsidRPr="005C15A9">
              <w:rPr>
                <w:rFonts w:cstheme="minorHAnsi"/>
                <w:bCs/>
                <w:color w:val="AEAAAA" w:themeColor="background2" w:themeShade="BF"/>
                <w:sz w:val="18"/>
                <w:szCs w:val="18"/>
              </w:rPr>
              <w:t>skal slettes fra it-systemer og it-enheder, når der ikke er et lovligt formål med at opbevare oplysningerne længere</w:t>
            </w:r>
          </w:p>
        </w:tc>
        <w:tc>
          <w:tcPr>
            <w:tcW w:w="5604" w:type="dxa"/>
            <w:vMerge/>
            <w:shd w:val="clear" w:color="auto" w:fill="E7E6E6" w:themeFill="background2"/>
          </w:tcPr>
          <w:p w14:paraId="3E5F7C89" w14:textId="77777777" w:rsidR="00710D23" w:rsidRPr="005C15A9" w:rsidRDefault="00710D23" w:rsidP="005D7F67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7E6E6" w:themeFill="background2"/>
          </w:tcPr>
          <w:p w14:paraId="7039752C" w14:textId="77777777" w:rsidR="00710D23" w:rsidRPr="005C15A9" w:rsidRDefault="00710D23" w:rsidP="005D7F67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</w:tr>
      <w:tr w:rsidR="005C15A9" w:rsidRPr="005C15A9" w14:paraId="1EB1B42F" w14:textId="77777777" w:rsidTr="005C15A9">
        <w:tc>
          <w:tcPr>
            <w:tcW w:w="6702" w:type="dxa"/>
            <w:gridSpan w:val="2"/>
            <w:shd w:val="clear" w:color="auto" w:fill="E7E6E6" w:themeFill="background2"/>
          </w:tcPr>
          <w:p w14:paraId="2E038F64" w14:textId="77777777" w:rsidR="00710D23" w:rsidRPr="005C15A9" w:rsidRDefault="00710D23" w:rsidP="005D7F67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Følgende kontroller gennemføres</w:t>
            </w:r>
          </w:p>
        </w:tc>
        <w:tc>
          <w:tcPr>
            <w:tcW w:w="5604" w:type="dxa"/>
            <w:shd w:val="clear" w:color="auto" w:fill="E7E6E6" w:themeFill="background2"/>
          </w:tcPr>
          <w:p w14:paraId="59A0C3FF" w14:textId="2D9B277F" w:rsidR="00710D23" w:rsidRPr="005C15A9" w:rsidRDefault="007F3B74" w:rsidP="005D7F67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Beskrivelse af fremgangsmåde, observationer og resultat af kontrol</w:t>
            </w:r>
          </w:p>
        </w:tc>
        <w:tc>
          <w:tcPr>
            <w:tcW w:w="1120" w:type="dxa"/>
            <w:shd w:val="clear" w:color="auto" w:fill="E7E6E6" w:themeFill="background2"/>
          </w:tcPr>
          <w:p w14:paraId="078BF138" w14:textId="77777777" w:rsidR="00710D23" w:rsidRPr="005C15A9" w:rsidRDefault="00710D23" w:rsidP="005D7F67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Kontroldato</w:t>
            </w:r>
          </w:p>
        </w:tc>
      </w:tr>
      <w:tr w:rsidR="008205A9" w:rsidRPr="00ED4555" w14:paraId="2AB8D2DD" w14:textId="77777777" w:rsidTr="002C52F9">
        <w:trPr>
          <w:trHeight w:val="867"/>
        </w:trPr>
        <w:tc>
          <w:tcPr>
            <w:tcW w:w="6702" w:type="dxa"/>
            <w:gridSpan w:val="2"/>
          </w:tcPr>
          <w:p w14:paraId="225A2374" w14:textId="5F49ED79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Tag 2 stikprøver af, at der ikke registreres flere personoplysninger end det er nødvendigt for at institutionen kan løfte sine bundne opgaver. </w:t>
            </w:r>
          </w:p>
        </w:tc>
        <w:tc>
          <w:tcPr>
            <w:tcW w:w="5604" w:type="dxa"/>
          </w:tcPr>
          <w:p w14:paraId="3332553F" w14:textId="00760F10" w:rsidR="008205A9" w:rsidRPr="009C1570" w:rsidRDefault="004D22F9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9C1570">
              <w:rPr>
                <w:rFonts w:cstheme="minorHAnsi"/>
                <w:bCs/>
                <w:color w:val="FF0000"/>
                <w:sz w:val="18"/>
                <w:szCs w:val="18"/>
              </w:rPr>
              <w:t>2 u</w:t>
            </w:r>
            <w:r w:rsidR="00BE465C" w:rsidRPr="009C1570">
              <w:rPr>
                <w:rFonts w:cstheme="minorHAnsi"/>
                <w:bCs/>
                <w:color w:val="FF0000"/>
                <w:sz w:val="18"/>
                <w:szCs w:val="18"/>
              </w:rPr>
              <w:t xml:space="preserve">nderretninger </w:t>
            </w:r>
            <w:r w:rsidRPr="009C1570">
              <w:rPr>
                <w:rFonts w:cstheme="minorHAnsi"/>
                <w:bCs/>
                <w:color w:val="FF0000"/>
                <w:sz w:val="18"/>
                <w:szCs w:val="18"/>
              </w:rPr>
              <w:t>er gennemgået</w:t>
            </w:r>
            <w:r w:rsidR="0066790F">
              <w:rPr>
                <w:rFonts w:cstheme="minorHAnsi"/>
                <w:bCs/>
                <w:color w:val="FF0000"/>
                <w:sz w:val="18"/>
                <w:szCs w:val="18"/>
              </w:rPr>
              <w:t>,</w:t>
            </w:r>
            <w:r w:rsidRPr="009C1570">
              <w:rPr>
                <w:rFonts w:cstheme="minorHAnsi"/>
                <w:bCs/>
                <w:color w:val="FF0000"/>
                <w:sz w:val="18"/>
                <w:szCs w:val="18"/>
              </w:rPr>
              <w:t xml:space="preserve"> og det er kontrolleret, at der ikke er registreret oplysninger, der ikke har relevans for sagsbehandlingen.</w:t>
            </w:r>
          </w:p>
          <w:p w14:paraId="770ECB57" w14:textId="2CFD1EFD" w:rsidR="002C48EF" w:rsidRPr="009C1570" w:rsidRDefault="002C48EF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9C1570">
              <w:rPr>
                <w:rFonts w:cstheme="minorHAnsi"/>
                <w:bCs/>
                <w:color w:val="FF0000"/>
                <w:sz w:val="18"/>
                <w:szCs w:val="18"/>
              </w:rPr>
              <w:t>Alt var tilfredsstillende</w:t>
            </w:r>
          </w:p>
        </w:tc>
        <w:tc>
          <w:tcPr>
            <w:tcW w:w="1120" w:type="dxa"/>
          </w:tcPr>
          <w:p w14:paraId="0D9BBD46" w14:textId="5C5FD1EB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C15DFD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:rsidRPr="00ED4555" w14:paraId="62DB7891" w14:textId="77777777" w:rsidTr="002C52F9">
        <w:trPr>
          <w:trHeight w:val="867"/>
        </w:trPr>
        <w:tc>
          <w:tcPr>
            <w:tcW w:w="6702" w:type="dxa"/>
            <w:gridSpan w:val="2"/>
          </w:tcPr>
          <w:p w14:paraId="0F7E371D" w14:textId="2098F313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Tag 2 stikprøver af, at der ikke er opbevaret personoplysninger (sager) i længere tid end der er et lovligt formål hermed (jf. fastlagt slettefrister)</w:t>
            </w:r>
          </w:p>
        </w:tc>
        <w:tc>
          <w:tcPr>
            <w:tcW w:w="5604" w:type="dxa"/>
          </w:tcPr>
          <w:p w14:paraId="7A81F061" w14:textId="5CA29E38" w:rsidR="008205A9" w:rsidRPr="009C1570" w:rsidRDefault="00545722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9C1570">
              <w:rPr>
                <w:rFonts w:cstheme="minorHAnsi"/>
                <w:bCs/>
                <w:color w:val="FF0000"/>
                <w:sz w:val="18"/>
                <w:szCs w:val="18"/>
              </w:rPr>
              <w:t xml:space="preserve">Det er </w:t>
            </w:r>
            <w:r w:rsidR="00B60D5F" w:rsidRPr="009C1570">
              <w:rPr>
                <w:rFonts w:cstheme="minorHAnsi"/>
                <w:bCs/>
                <w:color w:val="FF0000"/>
                <w:sz w:val="18"/>
                <w:szCs w:val="18"/>
              </w:rPr>
              <w:t>ved 2 stikprøver kontrolleret, at hhv. personalesager</w:t>
            </w:r>
            <w:r w:rsidR="009E08A6" w:rsidRPr="009C1570">
              <w:rPr>
                <w:rFonts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DF076A" w:rsidRPr="009C1570">
              <w:rPr>
                <w:rFonts w:cstheme="minorHAnsi"/>
                <w:bCs/>
                <w:color w:val="FF0000"/>
                <w:sz w:val="18"/>
                <w:szCs w:val="18"/>
              </w:rPr>
              <w:t xml:space="preserve">og </w:t>
            </w:r>
            <w:r w:rsidR="0066790F">
              <w:rPr>
                <w:rFonts w:cstheme="minorHAnsi"/>
                <w:bCs/>
                <w:color w:val="FF0000"/>
                <w:sz w:val="18"/>
                <w:szCs w:val="18"/>
              </w:rPr>
              <w:t xml:space="preserve">afdelingens </w:t>
            </w:r>
            <w:r w:rsidR="00350336" w:rsidRPr="009C1570">
              <w:rPr>
                <w:rFonts w:cstheme="minorHAnsi"/>
                <w:bCs/>
                <w:color w:val="FF0000"/>
                <w:sz w:val="18"/>
                <w:szCs w:val="18"/>
              </w:rPr>
              <w:t xml:space="preserve">mødereferater </w:t>
            </w:r>
            <w:r w:rsidR="009E08A6" w:rsidRPr="009C1570">
              <w:rPr>
                <w:rFonts w:cstheme="minorHAnsi"/>
                <w:bCs/>
                <w:color w:val="FF0000"/>
                <w:sz w:val="18"/>
                <w:szCs w:val="18"/>
              </w:rPr>
              <w:t>er slettet jf.</w:t>
            </w:r>
            <w:r w:rsidR="00D13C8E" w:rsidRPr="009C1570">
              <w:rPr>
                <w:rFonts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9E08A6" w:rsidRPr="009C1570">
              <w:rPr>
                <w:rFonts w:cstheme="minorHAnsi"/>
                <w:bCs/>
                <w:color w:val="FF0000"/>
                <w:sz w:val="18"/>
                <w:szCs w:val="18"/>
              </w:rPr>
              <w:t>slettefrist</w:t>
            </w:r>
            <w:r w:rsidR="009C1570" w:rsidRPr="009C1570">
              <w:rPr>
                <w:rFonts w:cstheme="minorHAnsi"/>
                <w:bCs/>
                <w:color w:val="FF0000"/>
                <w:sz w:val="18"/>
                <w:szCs w:val="18"/>
              </w:rPr>
              <w:t>.</w:t>
            </w:r>
          </w:p>
          <w:p w14:paraId="78150A4E" w14:textId="35FB9408" w:rsidR="009C1570" w:rsidRPr="009C1570" w:rsidRDefault="009C1570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9C1570">
              <w:rPr>
                <w:rFonts w:cstheme="minorHAnsi"/>
                <w:bCs/>
                <w:color w:val="FF0000"/>
                <w:sz w:val="18"/>
                <w:szCs w:val="18"/>
              </w:rPr>
              <w:t>Alt var tilfredsstillende</w:t>
            </w:r>
          </w:p>
        </w:tc>
        <w:tc>
          <w:tcPr>
            <w:tcW w:w="1120" w:type="dxa"/>
          </w:tcPr>
          <w:p w14:paraId="5A394A12" w14:textId="630509AC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C15DFD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:rsidRPr="00ED4555" w14:paraId="38F4DD13" w14:textId="77777777" w:rsidTr="002C52F9">
        <w:trPr>
          <w:trHeight w:val="867"/>
        </w:trPr>
        <w:tc>
          <w:tcPr>
            <w:tcW w:w="6702" w:type="dxa"/>
            <w:gridSpan w:val="2"/>
          </w:tcPr>
          <w:p w14:paraId="18AD3F53" w14:textId="3CC48F9E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Tag 2 stikprøver af, at nye og gamle billeder kun opbevares / er slettet som anført i institutionens retningslinjer</w:t>
            </w:r>
          </w:p>
        </w:tc>
        <w:tc>
          <w:tcPr>
            <w:tcW w:w="5604" w:type="dxa"/>
          </w:tcPr>
          <w:p w14:paraId="6A5AE580" w14:textId="49896040" w:rsidR="008205A9" w:rsidRPr="009C1570" w:rsidRDefault="00D44356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9C1570">
              <w:rPr>
                <w:rFonts w:cstheme="minorHAnsi"/>
                <w:bCs/>
                <w:color w:val="FF0000"/>
                <w:sz w:val="18"/>
                <w:szCs w:val="18"/>
              </w:rPr>
              <w:t xml:space="preserve">Det er </w:t>
            </w:r>
            <w:r w:rsidR="00B96240" w:rsidRPr="009C1570">
              <w:rPr>
                <w:rFonts w:cstheme="minorHAnsi"/>
                <w:bCs/>
                <w:color w:val="FF0000"/>
                <w:sz w:val="18"/>
                <w:szCs w:val="18"/>
              </w:rPr>
              <w:t>undersøgt, at billeder</w:t>
            </w:r>
            <w:r w:rsidR="0066790F">
              <w:rPr>
                <w:rFonts w:cstheme="minorHAnsi"/>
                <w:bCs/>
                <w:color w:val="FF0000"/>
                <w:sz w:val="18"/>
                <w:szCs w:val="18"/>
              </w:rPr>
              <w:t>,</w:t>
            </w:r>
            <w:r w:rsidR="00B96240" w:rsidRPr="009C1570">
              <w:rPr>
                <w:rFonts w:cstheme="minorHAnsi"/>
                <w:bCs/>
                <w:color w:val="FF0000"/>
                <w:sz w:val="18"/>
                <w:szCs w:val="18"/>
              </w:rPr>
              <w:t xml:space="preserve"> der er opbevaret på institutionens </w:t>
            </w:r>
            <w:r w:rsidR="00322282" w:rsidRPr="009C1570">
              <w:rPr>
                <w:rFonts w:cstheme="minorHAnsi"/>
                <w:bCs/>
                <w:color w:val="FF0000"/>
                <w:sz w:val="18"/>
                <w:szCs w:val="18"/>
              </w:rPr>
              <w:t>enhed</w:t>
            </w:r>
            <w:r w:rsidR="009C1570" w:rsidRPr="009C1570">
              <w:rPr>
                <w:rFonts w:cstheme="minorHAnsi"/>
                <w:bCs/>
                <w:color w:val="FF0000"/>
                <w:sz w:val="18"/>
                <w:szCs w:val="18"/>
              </w:rPr>
              <w:t>er</w:t>
            </w:r>
            <w:r w:rsidR="0066790F">
              <w:rPr>
                <w:rFonts w:cstheme="minorHAnsi"/>
                <w:bCs/>
                <w:color w:val="FF0000"/>
                <w:sz w:val="18"/>
                <w:szCs w:val="18"/>
              </w:rPr>
              <w:t>,</w:t>
            </w:r>
            <w:r w:rsidR="009C1570" w:rsidRPr="009C1570">
              <w:rPr>
                <w:rFonts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322282" w:rsidRPr="009C1570">
              <w:rPr>
                <w:rFonts w:cstheme="minorHAnsi"/>
                <w:bCs/>
                <w:color w:val="FF0000"/>
                <w:sz w:val="18"/>
                <w:szCs w:val="18"/>
              </w:rPr>
              <w:t xml:space="preserve">ikke er over </w:t>
            </w:r>
            <w:r w:rsidR="009C1570" w:rsidRPr="009C1570">
              <w:rPr>
                <w:rFonts w:cstheme="minorHAnsi"/>
                <w:bCs/>
                <w:color w:val="FF0000"/>
                <w:sz w:val="18"/>
                <w:szCs w:val="18"/>
              </w:rPr>
              <w:t>x</w:t>
            </w:r>
            <w:r w:rsidR="00322282" w:rsidRPr="009C1570">
              <w:rPr>
                <w:rFonts w:cstheme="minorHAnsi"/>
                <w:bCs/>
                <w:color w:val="FF0000"/>
                <w:sz w:val="18"/>
                <w:szCs w:val="18"/>
              </w:rPr>
              <w:t xml:space="preserve"> måne</w:t>
            </w:r>
            <w:r w:rsidR="00545722" w:rsidRPr="009C1570">
              <w:rPr>
                <w:rFonts w:cstheme="minorHAnsi"/>
                <w:bCs/>
                <w:color w:val="FF0000"/>
                <w:sz w:val="18"/>
                <w:szCs w:val="18"/>
              </w:rPr>
              <w:t xml:space="preserve">der </w:t>
            </w:r>
            <w:r w:rsidR="009C1570" w:rsidRPr="009C1570">
              <w:rPr>
                <w:rFonts w:cstheme="minorHAnsi"/>
                <w:bCs/>
                <w:color w:val="FF0000"/>
                <w:sz w:val="18"/>
                <w:szCs w:val="18"/>
              </w:rPr>
              <w:t xml:space="preserve">gamle, </w:t>
            </w:r>
            <w:r w:rsidR="00545722" w:rsidRPr="009C1570">
              <w:rPr>
                <w:rFonts w:cstheme="minorHAnsi"/>
                <w:bCs/>
                <w:color w:val="FF0000"/>
                <w:sz w:val="18"/>
                <w:szCs w:val="18"/>
              </w:rPr>
              <w:t>som fremgår af vores sletteregler.</w:t>
            </w:r>
          </w:p>
          <w:p w14:paraId="4963152A" w14:textId="0F6ADA7D" w:rsidR="00545722" w:rsidRPr="009C1570" w:rsidRDefault="009C1570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9C1570">
              <w:rPr>
                <w:rFonts w:cstheme="minorHAnsi"/>
                <w:bCs/>
                <w:color w:val="FF0000"/>
                <w:sz w:val="18"/>
                <w:szCs w:val="18"/>
              </w:rPr>
              <w:t>Alt var tilfredsstillende</w:t>
            </w:r>
          </w:p>
        </w:tc>
        <w:tc>
          <w:tcPr>
            <w:tcW w:w="1120" w:type="dxa"/>
          </w:tcPr>
          <w:p w14:paraId="792FC711" w14:textId="5350FB80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C15DFD">
              <w:rPr>
                <w:color w:val="FF0000"/>
                <w:sz w:val="18"/>
                <w:szCs w:val="18"/>
              </w:rPr>
              <w:t>xx.xx.2025</w:t>
            </w:r>
          </w:p>
        </w:tc>
      </w:tr>
    </w:tbl>
    <w:p w14:paraId="1C444330" w14:textId="266D6674" w:rsidR="00710D23" w:rsidRDefault="00710D23"/>
    <w:p w14:paraId="4E0039B8" w14:textId="79B32FEA" w:rsidR="00710D23" w:rsidRDefault="00710D23"/>
    <w:p w14:paraId="6A422FAC" w14:textId="082BC982" w:rsidR="00710D23" w:rsidRDefault="00710D23">
      <w:r>
        <w:br w:type="page"/>
      </w:r>
    </w:p>
    <w:p w14:paraId="12DE228C" w14:textId="6EE00FAD" w:rsidR="00710D23" w:rsidRDefault="00710D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23"/>
        <w:gridCol w:w="2179"/>
        <w:gridCol w:w="5604"/>
        <w:gridCol w:w="1120"/>
      </w:tblGrid>
      <w:tr w:rsidR="005C15A9" w:rsidRPr="005C15A9" w14:paraId="011947C9" w14:textId="77777777" w:rsidTr="005C15A9">
        <w:tc>
          <w:tcPr>
            <w:tcW w:w="6702" w:type="dxa"/>
            <w:gridSpan w:val="2"/>
            <w:shd w:val="clear" w:color="auto" w:fill="E7E6E6" w:themeFill="background2"/>
          </w:tcPr>
          <w:p w14:paraId="17E82913" w14:textId="77777777" w:rsidR="00710D23" w:rsidRPr="005C15A9" w:rsidRDefault="00710D23" w:rsidP="005D7F67">
            <w:pPr>
              <w:spacing w:line="276" w:lineRule="auto"/>
              <w:jc w:val="center"/>
              <w:rPr>
                <w:color w:val="AEAAAA" w:themeColor="background2" w:themeShade="BF"/>
                <w:sz w:val="24"/>
                <w:szCs w:val="24"/>
              </w:rPr>
            </w:pPr>
            <w:r w:rsidRPr="005C15A9">
              <w:rPr>
                <w:color w:val="AEAAAA" w:themeColor="background2" w:themeShade="BF"/>
                <w:sz w:val="24"/>
                <w:szCs w:val="24"/>
              </w:rPr>
              <w:t>KONTROLPLAN</w:t>
            </w:r>
          </w:p>
        </w:tc>
        <w:tc>
          <w:tcPr>
            <w:tcW w:w="6724" w:type="dxa"/>
            <w:gridSpan w:val="2"/>
            <w:shd w:val="clear" w:color="auto" w:fill="E7E6E6" w:themeFill="background2"/>
          </w:tcPr>
          <w:p w14:paraId="407C7174" w14:textId="77777777" w:rsidR="00710D23" w:rsidRPr="005C15A9" w:rsidRDefault="00710D23" w:rsidP="005D7F67">
            <w:pPr>
              <w:spacing w:line="276" w:lineRule="auto"/>
              <w:jc w:val="center"/>
              <w:rPr>
                <w:color w:val="AEAAAA" w:themeColor="background2" w:themeShade="BF"/>
                <w:sz w:val="24"/>
                <w:szCs w:val="24"/>
              </w:rPr>
            </w:pPr>
            <w:r w:rsidRPr="005C15A9">
              <w:rPr>
                <w:color w:val="AEAAAA" w:themeColor="background2" w:themeShade="BF"/>
                <w:sz w:val="24"/>
                <w:szCs w:val="24"/>
              </w:rPr>
              <w:t>RESULTAT AF KONTROL</w:t>
            </w:r>
          </w:p>
        </w:tc>
      </w:tr>
      <w:tr w:rsidR="005C15A9" w:rsidRPr="005C15A9" w14:paraId="2AA7F425" w14:textId="77777777" w:rsidTr="005C15A9">
        <w:tc>
          <w:tcPr>
            <w:tcW w:w="4523" w:type="dxa"/>
            <w:shd w:val="clear" w:color="auto" w:fill="E7E6E6" w:themeFill="background2"/>
          </w:tcPr>
          <w:p w14:paraId="41E398ED" w14:textId="3E707C70" w:rsidR="00710D23" w:rsidRPr="005C15A9" w:rsidRDefault="001D2448" w:rsidP="005D7F67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Billeder og kommunikation med borger</w:t>
            </w:r>
          </w:p>
        </w:tc>
        <w:tc>
          <w:tcPr>
            <w:tcW w:w="2179" w:type="dxa"/>
            <w:shd w:val="clear" w:color="auto" w:fill="E7E6E6" w:themeFill="background2"/>
          </w:tcPr>
          <w:p w14:paraId="536E8AB3" w14:textId="77777777" w:rsidR="00710D23" w:rsidRPr="005C15A9" w:rsidRDefault="00710D23" w:rsidP="005D7F67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 xml:space="preserve">Gennemføres uge </w:t>
            </w:r>
          </w:p>
        </w:tc>
        <w:tc>
          <w:tcPr>
            <w:tcW w:w="5604" w:type="dxa"/>
            <w:shd w:val="clear" w:color="auto" w:fill="E7E6E6" w:themeFill="background2"/>
          </w:tcPr>
          <w:p w14:paraId="52CBC8B9" w14:textId="77777777" w:rsidR="00710D23" w:rsidRPr="005C15A9" w:rsidRDefault="00710D23" w:rsidP="005D7F67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Forbedringer / tiltag</w:t>
            </w:r>
          </w:p>
        </w:tc>
        <w:tc>
          <w:tcPr>
            <w:tcW w:w="1120" w:type="dxa"/>
            <w:shd w:val="clear" w:color="auto" w:fill="E7E6E6" w:themeFill="background2"/>
          </w:tcPr>
          <w:p w14:paraId="6EE036EC" w14:textId="77777777" w:rsidR="00710D23" w:rsidRPr="005C15A9" w:rsidRDefault="00710D23" w:rsidP="005D7F67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Tidsfrist</w:t>
            </w:r>
          </w:p>
        </w:tc>
      </w:tr>
      <w:tr w:rsidR="005C15A9" w:rsidRPr="005C15A9" w14:paraId="021A1B4C" w14:textId="77777777" w:rsidTr="005C15A9">
        <w:tc>
          <w:tcPr>
            <w:tcW w:w="6702" w:type="dxa"/>
            <w:gridSpan w:val="2"/>
            <w:shd w:val="clear" w:color="auto" w:fill="E7E6E6" w:themeFill="background2"/>
          </w:tcPr>
          <w:p w14:paraId="084E0563" w14:textId="77777777" w:rsidR="00710D23" w:rsidRPr="005C15A9" w:rsidRDefault="00710D23" w:rsidP="005D7F67">
            <w:pPr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Håndtering:</w:t>
            </w:r>
          </w:p>
          <w:p w14:paraId="3431678E" w14:textId="328F229A" w:rsidR="00710D23" w:rsidRPr="005C15A9" w:rsidRDefault="002C2679" w:rsidP="005D7F67">
            <w:pPr>
              <w:rPr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color w:val="AEAAAA" w:themeColor="background2" w:themeShade="BF"/>
                <w:sz w:val="18"/>
                <w:szCs w:val="18"/>
              </w:rPr>
              <w:t>Kontrollen gennemføres</w:t>
            </w:r>
            <w:r w:rsidR="006B51B1" w:rsidRPr="005C15A9">
              <w:rPr>
                <w:color w:val="AEAAAA" w:themeColor="background2" w:themeShade="BF"/>
                <w:sz w:val="18"/>
                <w:szCs w:val="18"/>
              </w:rPr>
              <w:t xml:space="preserve"> ved at gennemgå</w:t>
            </w:r>
            <w:r w:rsidR="005261D7" w:rsidRPr="005C15A9">
              <w:rPr>
                <w:color w:val="AEAAAA" w:themeColor="background2" w:themeShade="BF"/>
                <w:sz w:val="18"/>
                <w:szCs w:val="18"/>
              </w:rPr>
              <w:t xml:space="preserve"> de enkelte kommunikationsområder</w:t>
            </w:r>
            <w:r w:rsidR="001E1F04" w:rsidRPr="005C15A9">
              <w:rPr>
                <w:color w:val="AEAAAA" w:themeColor="background2" w:themeShade="BF"/>
                <w:sz w:val="18"/>
                <w:szCs w:val="18"/>
              </w:rPr>
              <w:t xml:space="preserve">, og </w:t>
            </w:r>
            <w:r w:rsidR="00BF7C9B" w:rsidRPr="005C15A9">
              <w:rPr>
                <w:color w:val="AEAAAA" w:themeColor="background2" w:themeShade="BF"/>
                <w:sz w:val="18"/>
                <w:szCs w:val="18"/>
              </w:rPr>
              <w:t xml:space="preserve">undersøge </w:t>
            </w:r>
            <w:r w:rsidR="001E1F04" w:rsidRPr="005C15A9">
              <w:rPr>
                <w:color w:val="AEAAAA" w:themeColor="background2" w:themeShade="BF"/>
                <w:sz w:val="18"/>
                <w:szCs w:val="18"/>
              </w:rPr>
              <w:t xml:space="preserve">hvorvidt </w:t>
            </w:r>
            <w:r w:rsidR="006935AC" w:rsidRPr="005C15A9">
              <w:rPr>
                <w:color w:val="AEAAAA" w:themeColor="background2" w:themeShade="BF"/>
                <w:sz w:val="18"/>
                <w:szCs w:val="18"/>
              </w:rPr>
              <w:t>interne retningslinjer for kommunikation med personoplysninger er overholdt</w:t>
            </w:r>
          </w:p>
        </w:tc>
        <w:tc>
          <w:tcPr>
            <w:tcW w:w="5604" w:type="dxa"/>
            <w:vMerge w:val="restart"/>
            <w:shd w:val="clear" w:color="auto" w:fill="E7E6E6" w:themeFill="background2"/>
          </w:tcPr>
          <w:p w14:paraId="665E7C17" w14:textId="77777777" w:rsidR="00710D23" w:rsidRPr="005C15A9" w:rsidRDefault="00710D23" w:rsidP="005D7F67">
            <w:pPr>
              <w:rPr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color w:val="AEAAAA" w:themeColor="background2" w:themeShade="BF"/>
                <w:sz w:val="18"/>
                <w:szCs w:val="18"/>
              </w:rPr>
              <w:t>[Anfør i punktform tiltag der skal gennemføres]</w:t>
            </w:r>
          </w:p>
        </w:tc>
        <w:tc>
          <w:tcPr>
            <w:tcW w:w="1120" w:type="dxa"/>
            <w:vMerge w:val="restart"/>
            <w:shd w:val="clear" w:color="auto" w:fill="E7E6E6" w:themeFill="background2"/>
          </w:tcPr>
          <w:p w14:paraId="51CB5F76" w14:textId="77777777" w:rsidR="00710D23" w:rsidRPr="005C15A9" w:rsidRDefault="00710D23" w:rsidP="005D7F67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</w:tr>
      <w:tr w:rsidR="005C15A9" w:rsidRPr="005C15A9" w14:paraId="6B9F108B" w14:textId="77777777" w:rsidTr="005C15A9">
        <w:tc>
          <w:tcPr>
            <w:tcW w:w="6702" w:type="dxa"/>
            <w:gridSpan w:val="2"/>
            <w:shd w:val="clear" w:color="auto" w:fill="E7E6E6" w:themeFill="background2"/>
          </w:tcPr>
          <w:p w14:paraId="3E95D587" w14:textId="77777777" w:rsidR="00710D23" w:rsidRPr="005C15A9" w:rsidRDefault="00710D23" w:rsidP="005D7F67">
            <w:pPr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Reglen er:</w:t>
            </w:r>
          </w:p>
          <w:p w14:paraId="152D6840" w14:textId="781366A5" w:rsidR="00710D23" w:rsidRPr="005C15A9" w:rsidRDefault="00987C07" w:rsidP="005D7F67">
            <w:pPr>
              <w:rPr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color w:val="AEAAAA" w:themeColor="background2" w:themeShade="BF"/>
                <w:sz w:val="18"/>
                <w:szCs w:val="18"/>
              </w:rPr>
              <w:t>Samtykke skal være overholdt</w:t>
            </w:r>
            <w:r w:rsidR="002F2BEC" w:rsidRPr="005C15A9">
              <w:rPr>
                <w:color w:val="AEAAAA" w:themeColor="background2" w:themeShade="BF"/>
                <w:sz w:val="18"/>
                <w:szCs w:val="18"/>
              </w:rPr>
              <w:t>, og</w:t>
            </w:r>
            <w:r w:rsidRPr="005C15A9">
              <w:rPr>
                <w:color w:val="AEAAAA" w:themeColor="background2" w:themeShade="BF"/>
                <w:sz w:val="18"/>
                <w:szCs w:val="18"/>
              </w:rPr>
              <w:t xml:space="preserve"> den skriftlige kommunikation med personoplysninger skal </w:t>
            </w:r>
            <w:r w:rsidR="001F5845" w:rsidRPr="005C15A9">
              <w:rPr>
                <w:color w:val="AEAAAA" w:themeColor="background2" w:themeShade="BF"/>
                <w:sz w:val="18"/>
                <w:szCs w:val="18"/>
              </w:rPr>
              <w:t xml:space="preserve">ske på en </w:t>
            </w:r>
            <w:r w:rsidR="005F592D" w:rsidRPr="005C15A9">
              <w:rPr>
                <w:color w:val="AEAAAA" w:themeColor="background2" w:themeShade="BF"/>
                <w:sz w:val="18"/>
                <w:szCs w:val="18"/>
              </w:rPr>
              <w:t>sikker</w:t>
            </w:r>
            <w:r w:rsidR="001F5845" w:rsidRPr="005C15A9">
              <w:rPr>
                <w:color w:val="AEAAAA" w:themeColor="background2" w:themeShade="BF"/>
                <w:sz w:val="18"/>
                <w:szCs w:val="18"/>
              </w:rPr>
              <w:t xml:space="preserve"> måde</w:t>
            </w:r>
            <w:r w:rsidR="005F592D" w:rsidRPr="005C15A9">
              <w:rPr>
                <w:color w:val="AEAAAA" w:themeColor="background2" w:themeShade="BF"/>
                <w:sz w:val="18"/>
                <w:szCs w:val="18"/>
              </w:rPr>
              <w:t xml:space="preserve"> og kun med rette vedkommende</w:t>
            </w:r>
          </w:p>
        </w:tc>
        <w:tc>
          <w:tcPr>
            <w:tcW w:w="5604" w:type="dxa"/>
            <w:vMerge/>
            <w:shd w:val="clear" w:color="auto" w:fill="E7E6E6" w:themeFill="background2"/>
          </w:tcPr>
          <w:p w14:paraId="0A051F51" w14:textId="77777777" w:rsidR="00710D23" w:rsidRPr="005C15A9" w:rsidRDefault="00710D23" w:rsidP="005D7F67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7E6E6" w:themeFill="background2"/>
          </w:tcPr>
          <w:p w14:paraId="018F2585" w14:textId="77777777" w:rsidR="00710D23" w:rsidRPr="005C15A9" w:rsidRDefault="00710D23" w:rsidP="005D7F67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</w:tr>
      <w:tr w:rsidR="005C15A9" w:rsidRPr="005C15A9" w14:paraId="5424C985" w14:textId="77777777" w:rsidTr="005C15A9">
        <w:tc>
          <w:tcPr>
            <w:tcW w:w="6702" w:type="dxa"/>
            <w:gridSpan w:val="2"/>
            <w:shd w:val="clear" w:color="auto" w:fill="E7E6E6" w:themeFill="background2"/>
          </w:tcPr>
          <w:p w14:paraId="504A8B4C" w14:textId="77777777" w:rsidR="00710D23" w:rsidRPr="005C15A9" w:rsidRDefault="00710D23" w:rsidP="005D7F67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Følgende kontroller gennemføres</w:t>
            </w:r>
          </w:p>
        </w:tc>
        <w:tc>
          <w:tcPr>
            <w:tcW w:w="5604" w:type="dxa"/>
            <w:shd w:val="clear" w:color="auto" w:fill="E7E6E6" w:themeFill="background2"/>
          </w:tcPr>
          <w:p w14:paraId="56CED014" w14:textId="4E85A58D" w:rsidR="00710D23" w:rsidRPr="005C15A9" w:rsidRDefault="007F3B74" w:rsidP="005D7F67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Beskrivelse af fremgangsmåde, observationer og resultat af kontrol</w:t>
            </w:r>
          </w:p>
        </w:tc>
        <w:tc>
          <w:tcPr>
            <w:tcW w:w="1120" w:type="dxa"/>
            <w:shd w:val="clear" w:color="auto" w:fill="E7E6E6" w:themeFill="background2"/>
          </w:tcPr>
          <w:p w14:paraId="57117791" w14:textId="77777777" w:rsidR="00710D23" w:rsidRPr="005C15A9" w:rsidRDefault="00710D23" w:rsidP="005D7F67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Kontroldato</w:t>
            </w:r>
          </w:p>
        </w:tc>
      </w:tr>
      <w:tr w:rsidR="008205A9" w:rsidRPr="00ED4555" w14:paraId="221C87F2" w14:textId="77777777" w:rsidTr="002C52F9">
        <w:trPr>
          <w:trHeight w:val="779"/>
        </w:trPr>
        <w:tc>
          <w:tcPr>
            <w:tcW w:w="6702" w:type="dxa"/>
            <w:gridSpan w:val="2"/>
          </w:tcPr>
          <w:p w14:paraId="2253D6F9" w14:textId="7E72CB4E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Find de evt. personer hvor der</w:t>
            </w:r>
            <w:r w:rsidRPr="005B3BB7">
              <w:rPr>
                <w:rFonts w:cstheme="minorHAnsi"/>
                <w:b/>
                <w:sz w:val="18"/>
                <w:szCs w:val="18"/>
                <w:u w:val="single"/>
              </w:rPr>
              <w:t xml:space="preserve"> ikke</w:t>
            </w:r>
            <w:r>
              <w:rPr>
                <w:rFonts w:cstheme="minorHAnsi"/>
                <w:bCs/>
                <w:sz w:val="18"/>
                <w:szCs w:val="18"/>
              </w:rPr>
              <w:t xml:space="preserve"> er givet samtykke til offentliggørelse af billeder på (fx sociale medier, hjemmesider mv) og kontroller, at der ikke findes billeder af disse personer</w:t>
            </w:r>
          </w:p>
        </w:tc>
        <w:tc>
          <w:tcPr>
            <w:tcW w:w="5604" w:type="dxa"/>
          </w:tcPr>
          <w:p w14:paraId="056AD844" w14:textId="00F765B3" w:rsidR="008205A9" w:rsidRPr="00134675" w:rsidRDefault="0071133E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134675">
              <w:rPr>
                <w:rFonts w:cstheme="minorHAnsi"/>
                <w:bCs/>
                <w:color w:val="FF0000"/>
                <w:sz w:val="18"/>
                <w:szCs w:val="18"/>
              </w:rPr>
              <w:t>Ikke relevant, da vi ikke anvender GDPR-samtykke som grundlag for behandlingen af personoplysninger</w:t>
            </w:r>
          </w:p>
        </w:tc>
        <w:tc>
          <w:tcPr>
            <w:tcW w:w="1120" w:type="dxa"/>
          </w:tcPr>
          <w:p w14:paraId="6EF758F4" w14:textId="5B7D4CBB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B64AFE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:rsidRPr="00ED4555" w14:paraId="6F7126D0" w14:textId="77777777" w:rsidTr="002C52F9">
        <w:trPr>
          <w:trHeight w:val="779"/>
        </w:trPr>
        <w:tc>
          <w:tcPr>
            <w:tcW w:w="6702" w:type="dxa"/>
            <w:gridSpan w:val="2"/>
          </w:tcPr>
          <w:p w14:paraId="3B9819C5" w14:textId="611507E8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Det kontrolleres, at personer på offentliggjorte billeder (uanset hvor de er offentliggjort) ikke burde føle sig krænket</w:t>
            </w:r>
          </w:p>
        </w:tc>
        <w:tc>
          <w:tcPr>
            <w:tcW w:w="5604" w:type="dxa"/>
          </w:tcPr>
          <w:p w14:paraId="2140D827" w14:textId="120A2868" w:rsidR="008205A9" w:rsidRPr="00134675" w:rsidRDefault="0071133E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134675">
              <w:rPr>
                <w:rFonts w:cstheme="minorHAnsi"/>
                <w:bCs/>
                <w:color w:val="FF0000"/>
                <w:sz w:val="18"/>
                <w:szCs w:val="18"/>
              </w:rPr>
              <w:t xml:space="preserve">2 beboere er adspurgt, om de billeder der er taget af dem </w:t>
            </w:r>
            <w:r w:rsidR="00DA589E">
              <w:rPr>
                <w:rFonts w:cstheme="minorHAnsi"/>
                <w:bCs/>
                <w:color w:val="FF0000"/>
                <w:sz w:val="18"/>
                <w:szCs w:val="18"/>
              </w:rPr>
              <w:t>og vist i</w:t>
            </w:r>
            <w:r w:rsidRPr="00134675">
              <w:rPr>
                <w:rFonts w:cstheme="minorHAnsi"/>
                <w:bCs/>
                <w:color w:val="FF0000"/>
                <w:sz w:val="18"/>
                <w:szCs w:val="18"/>
              </w:rPr>
              <w:t xml:space="preserve"> månedsbladet er ok – dvs. de føler sig ikke krænket i de givne situationer.</w:t>
            </w:r>
          </w:p>
          <w:p w14:paraId="55215FA6" w14:textId="4FB10451" w:rsidR="0071133E" w:rsidRPr="00134675" w:rsidRDefault="0071133E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134675">
              <w:rPr>
                <w:rFonts w:cstheme="minorHAnsi"/>
                <w:bCs/>
                <w:color w:val="FF0000"/>
                <w:sz w:val="18"/>
                <w:szCs w:val="18"/>
              </w:rPr>
              <w:t>Alt var tilfredsstillende</w:t>
            </w:r>
          </w:p>
        </w:tc>
        <w:tc>
          <w:tcPr>
            <w:tcW w:w="1120" w:type="dxa"/>
          </w:tcPr>
          <w:p w14:paraId="7C5F4F46" w14:textId="70F57879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B64AFE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:rsidRPr="00ED4555" w14:paraId="458665A8" w14:textId="77777777" w:rsidTr="002C52F9">
        <w:trPr>
          <w:trHeight w:val="779"/>
        </w:trPr>
        <w:tc>
          <w:tcPr>
            <w:tcW w:w="6702" w:type="dxa"/>
            <w:gridSpan w:val="2"/>
          </w:tcPr>
          <w:p w14:paraId="62EAF977" w14:textId="6ECC33B2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Tag 2 stikprøver af mails fra den ”ikke sikre mailboks”, og kontroller, at der ikke er omfattet fortrolige og følsomme oplysninger</w:t>
            </w:r>
          </w:p>
        </w:tc>
        <w:tc>
          <w:tcPr>
            <w:tcW w:w="5604" w:type="dxa"/>
          </w:tcPr>
          <w:p w14:paraId="30804533" w14:textId="77777777" w:rsidR="008205A9" w:rsidRDefault="0071133E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134675">
              <w:rPr>
                <w:rFonts w:cstheme="minorHAnsi"/>
                <w:bCs/>
                <w:color w:val="FF0000"/>
                <w:sz w:val="18"/>
                <w:szCs w:val="18"/>
              </w:rPr>
              <w:t xml:space="preserve">Vi har kun sikker mailboks, leveret </w:t>
            </w:r>
            <w:r w:rsidR="009D45DC" w:rsidRPr="00134675">
              <w:rPr>
                <w:rFonts w:cstheme="minorHAnsi"/>
                <w:bCs/>
                <w:color w:val="FF0000"/>
                <w:sz w:val="18"/>
                <w:szCs w:val="18"/>
              </w:rPr>
              <w:t>af KK</w:t>
            </w:r>
            <w:r w:rsidR="009757C4">
              <w:rPr>
                <w:rFonts w:cstheme="minorHAnsi"/>
                <w:bCs/>
                <w:color w:val="FF0000"/>
                <w:sz w:val="18"/>
                <w:szCs w:val="18"/>
              </w:rPr>
              <w:t>.</w:t>
            </w:r>
          </w:p>
          <w:p w14:paraId="6B712677" w14:textId="1676B94F" w:rsidR="007739CC" w:rsidRPr="00134675" w:rsidRDefault="007739CC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>
              <w:rPr>
                <w:rFonts w:cstheme="minorHAnsi"/>
                <w:bCs/>
                <w:color w:val="FF0000"/>
                <w:sz w:val="18"/>
                <w:szCs w:val="18"/>
              </w:rPr>
              <w:t xml:space="preserve">Der er taget to stikprøver på mailkorrespondance der potentielt kunne indeholde personoplysninger. </w:t>
            </w:r>
            <w:r w:rsidR="002674D9">
              <w:rPr>
                <w:rFonts w:cstheme="minorHAnsi"/>
                <w:bCs/>
                <w:color w:val="FF0000"/>
                <w:sz w:val="18"/>
                <w:szCs w:val="18"/>
              </w:rPr>
              <w:t>Der var personoplysninger med det var alene almindelige oplysninger,</w:t>
            </w:r>
            <w:r w:rsidR="00F4158A">
              <w:rPr>
                <w:rFonts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4576E1">
              <w:rPr>
                <w:rFonts w:cstheme="minorHAnsi"/>
                <w:bCs/>
                <w:color w:val="FF0000"/>
                <w:sz w:val="18"/>
                <w:szCs w:val="18"/>
              </w:rPr>
              <w:t xml:space="preserve">de følsomme forhold og oplysninger var kommunikeret via </w:t>
            </w:r>
            <w:proofErr w:type="spellStart"/>
            <w:r w:rsidR="004576E1">
              <w:rPr>
                <w:rFonts w:cstheme="minorHAnsi"/>
                <w:bCs/>
                <w:color w:val="FF0000"/>
                <w:sz w:val="18"/>
                <w:szCs w:val="18"/>
              </w:rPr>
              <w:t>e-boks</w:t>
            </w:r>
            <w:proofErr w:type="spellEnd"/>
            <w:r w:rsidR="004576E1">
              <w:rPr>
                <w:rFonts w:cstheme="minorHAnsi"/>
                <w:bCs/>
                <w:color w:val="FF0000"/>
                <w:sz w:val="18"/>
                <w:szCs w:val="18"/>
              </w:rPr>
              <w:t>.</w:t>
            </w:r>
          </w:p>
        </w:tc>
        <w:tc>
          <w:tcPr>
            <w:tcW w:w="1120" w:type="dxa"/>
          </w:tcPr>
          <w:p w14:paraId="6EDD9412" w14:textId="141BB24B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B64AFE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:rsidRPr="00ED4555" w14:paraId="1FAE31E4" w14:textId="77777777" w:rsidTr="002C52F9">
        <w:trPr>
          <w:trHeight w:val="779"/>
        </w:trPr>
        <w:tc>
          <w:tcPr>
            <w:tcW w:w="6702" w:type="dxa"/>
            <w:gridSpan w:val="2"/>
          </w:tcPr>
          <w:p w14:paraId="4FF6C641" w14:textId="0198AD02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Tag 2 stikprøver af mails med fortrolige og følsomme oplysninger og kontroller at de er sendt til korrekt modtager</w:t>
            </w:r>
          </w:p>
        </w:tc>
        <w:tc>
          <w:tcPr>
            <w:tcW w:w="5604" w:type="dxa"/>
          </w:tcPr>
          <w:p w14:paraId="61E3917B" w14:textId="4908BFD6" w:rsidR="008205A9" w:rsidRPr="00134675" w:rsidRDefault="009D45DC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134675">
              <w:rPr>
                <w:rFonts w:cstheme="minorHAnsi"/>
                <w:bCs/>
                <w:color w:val="FF0000"/>
                <w:sz w:val="18"/>
                <w:szCs w:val="18"/>
              </w:rPr>
              <w:t xml:space="preserve">Vi udveksler generelt ikke </w:t>
            </w:r>
            <w:r w:rsidR="004A37B0" w:rsidRPr="00134675">
              <w:rPr>
                <w:rFonts w:cstheme="minorHAnsi"/>
                <w:bCs/>
                <w:color w:val="FF0000"/>
                <w:sz w:val="18"/>
                <w:szCs w:val="18"/>
              </w:rPr>
              <w:t xml:space="preserve">fortrolige og </w:t>
            </w:r>
            <w:r w:rsidRPr="00134675">
              <w:rPr>
                <w:rFonts w:cstheme="minorHAnsi"/>
                <w:bCs/>
                <w:color w:val="FF0000"/>
                <w:sz w:val="18"/>
                <w:szCs w:val="18"/>
              </w:rPr>
              <w:t>følsomme oplysninger pr. mail</w:t>
            </w:r>
          </w:p>
          <w:p w14:paraId="49209EDA" w14:textId="6E3E666D" w:rsidR="009D45DC" w:rsidRPr="00134675" w:rsidRDefault="009D45DC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134675">
              <w:rPr>
                <w:rFonts w:cstheme="minorHAnsi"/>
                <w:bCs/>
                <w:color w:val="FF0000"/>
                <w:sz w:val="18"/>
                <w:szCs w:val="18"/>
              </w:rPr>
              <w:t xml:space="preserve">Der er </w:t>
            </w:r>
            <w:r w:rsidR="004A37B0" w:rsidRPr="00134675">
              <w:rPr>
                <w:rFonts w:cstheme="minorHAnsi"/>
                <w:bCs/>
                <w:color w:val="FF0000"/>
                <w:sz w:val="18"/>
                <w:szCs w:val="18"/>
              </w:rPr>
              <w:t xml:space="preserve">dog </w:t>
            </w:r>
            <w:r w:rsidRPr="00134675">
              <w:rPr>
                <w:rFonts w:cstheme="minorHAnsi"/>
                <w:bCs/>
                <w:color w:val="FF0000"/>
                <w:sz w:val="18"/>
                <w:szCs w:val="18"/>
              </w:rPr>
              <w:t>tage</w:t>
            </w:r>
            <w:r w:rsidR="00847B1B">
              <w:rPr>
                <w:rFonts w:cstheme="minorHAnsi"/>
                <w:bCs/>
                <w:color w:val="FF0000"/>
                <w:sz w:val="18"/>
                <w:szCs w:val="18"/>
              </w:rPr>
              <w:t xml:space="preserve">t </w:t>
            </w:r>
            <w:r w:rsidRPr="00134675">
              <w:rPr>
                <w:rFonts w:cstheme="minorHAnsi"/>
                <w:bCs/>
                <w:color w:val="FF0000"/>
                <w:sz w:val="18"/>
                <w:szCs w:val="18"/>
              </w:rPr>
              <w:t xml:space="preserve">2 stikprøver af </w:t>
            </w:r>
            <w:r w:rsidR="004A37B0" w:rsidRPr="00134675">
              <w:rPr>
                <w:rFonts w:cstheme="minorHAnsi"/>
                <w:bCs/>
                <w:color w:val="FF0000"/>
                <w:sz w:val="18"/>
                <w:szCs w:val="18"/>
              </w:rPr>
              <w:t>mails, der potentielt kunne indeholde fortrolige eller følsomme oplysninger</w:t>
            </w:r>
            <w:r w:rsidR="00DA589E">
              <w:rPr>
                <w:rFonts w:cstheme="minorHAnsi"/>
                <w:bCs/>
                <w:color w:val="FF0000"/>
                <w:sz w:val="18"/>
                <w:szCs w:val="18"/>
              </w:rPr>
              <w:t xml:space="preserve"> fordi emnet </w:t>
            </w:r>
            <w:r w:rsidR="00C805AC">
              <w:rPr>
                <w:rFonts w:cstheme="minorHAnsi"/>
                <w:bCs/>
                <w:color w:val="FF0000"/>
                <w:sz w:val="18"/>
                <w:szCs w:val="18"/>
              </w:rPr>
              <w:t>var</w:t>
            </w:r>
            <w:r w:rsidR="00DA589E">
              <w:rPr>
                <w:rFonts w:cstheme="minorHAnsi"/>
                <w:bCs/>
                <w:color w:val="FF0000"/>
                <w:sz w:val="18"/>
                <w:szCs w:val="18"/>
              </w:rPr>
              <w:t xml:space="preserve"> xxx</w:t>
            </w:r>
            <w:r w:rsidR="00022AF0" w:rsidRPr="00134675">
              <w:rPr>
                <w:rFonts w:cstheme="minorHAnsi"/>
                <w:bCs/>
                <w:color w:val="FF0000"/>
                <w:sz w:val="18"/>
                <w:szCs w:val="18"/>
              </w:rPr>
              <w:t>. Der var ingen sådanne oplysninger i disse mails.</w:t>
            </w:r>
          </w:p>
        </w:tc>
        <w:tc>
          <w:tcPr>
            <w:tcW w:w="1120" w:type="dxa"/>
          </w:tcPr>
          <w:p w14:paraId="037AF8FA" w14:textId="0593B64D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B64AFE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:rsidRPr="00ED4555" w14:paraId="7E3284BF" w14:textId="77777777" w:rsidTr="002C52F9">
        <w:trPr>
          <w:trHeight w:val="779"/>
        </w:trPr>
        <w:tc>
          <w:tcPr>
            <w:tcW w:w="6702" w:type="dxa"/>
            <w:gridSpan w:val="2"/>
          </w:tcPr>
          <w:p w14:paraId="78BCAB9A" w14:textId="22A9FCB8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Det kontrolleres, at evt. skriftlig kommunikation (ml. borger og institution) gennem andet end via mail ikke indeholder personoplysninger. Det kunne fx være gennem SMS</w:t>
            </w:r>
          </w:p>
        </w:tc>
        <w:tc>
          <w:tcPr>
            <w:tcW w:w="5604" w:type="dxa"/>
          </w:tcPr>
          <w:p w14:paraId="5F41904E" w14:textId="39D78725" w:rsidR="008205A9" w:rsidRPr="00134675" w:rsidRDefault="008A0566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134675">
              <w:rPr>
                <w:rFonts w:cstheme="minorHAnsi"/>
                <w:bCs/>
                <w:color w:val="FF0000"/>
                <w:sz w:val="18"/>
                <w:szCs w:val="18"/>
              </w:rPr>
              <w:t>Med den borgergruppe</w:t>
            </w:r>
            <w:r w:rsidR="00C805AC">
              <w:rPr>
                <w:rFonts w:cstheme="minorHAnsi"/>
                <w:bCs/>
                <w:color w:val="FF0000"/>
                <w:sz w:val="18"/>
                <w:szCs w:val="18"/>
              </w:rPr>
              <w:t>,</w:t>
            </w:r>
            <w:r w:rsidRPr="00134675">
              <w:rPr>
                <w:rFonts w:cstheme="minorHAnsi"/>
                <w:bCs/>
                <w:color w:val="FF0000"/>
                <w:sz w:val="18"/>
                <w:szCs w:val="18"/>
              </w:rPr>
              <w:t xml:space="preserve"> hvor SMS er </w:t>
            </w:r>
            <w:r w:rsidR="00C805AC">
              <w:rPr>
                <w:rFonts w:cstheme="minorHAnsi"/>
                <w:bCs/>
                <w:color w:val="FF0000"/>
                <w:sz w:val="18"/>
                <w:szCs w:val="18"/>
              </w:rPr>
              <w:t xml:space="preserve">nødvendig at </w:t>
            </w:r>
            <w:r w:rsidRPr="00134675">
              <w:rPr>
                <w:rFonts w:cstheme="minorHAnsi"/>
                <w:bCs/>
                <w:color w:val="FF0000"/>
                <w:sz w:val="18"/>
                <w:szCs w:val="18"/>
              </w:rPr>
              <w:t>anvend</w:t>
            </w:r>
            <w:r w:rsidR="00C805AC">
              <w:rPr>
                <w:rFonts w:cstheme="minorHAnsi"/>
                <w:bCs/>
                <w:color w:val="FF0000"/>
                <w:sz w:val="18"/>
                <w:szCs w:val="18"/>
              </w:rPr>
              <w:t>e</w:t>
            </w:r>
            <w:r w:rsidRPr="00134675">
              <w:rPr>
                <w:rFonts w:cstheme="minorHAnsi"/>
                <w:bCs/>
                <w:color w:val="FF0000"/>
                <w:sz w:val="18"/>
                <w:szCs w:val="18"/>
              </w:rPr>
              <w:t xml:space="preserve"> som kommunikationsvej</w:t>
            </w:r>
            <w:r w:rsidR="00C805AC">
              <w:rPr>
                <w:rFonts w:cstheme="minorHAnsi"/>
                <w:bCs/>
                <w:color w:val="FF0000"/>
                <w:sz w:val="18"/>
                <w:szCs w:val="18"/>
              </w:rPr>
              <w:t>,</w:t>
            </w:r>
            <w:r w:rsidRPr="00134675">
              <w:rPr>
                <w:rFonts w:cstheme="minorHAnsi"/>
                <w:bCs/>
                <w:color w:val="FF0000"/>
                <w:sz w:val="18"/>
                <w:szCs w:val="18"/>
              </w:rPr>
              <w:t xml:space="preserve"> er der hos </w:t>
            </w:r>
            <w:r w:rsidR="00C805AC">
              <w:rPr>
                <w:rFonts w:cstheme="minorHAnsi"/>
                <w:bCs/>
                <w:color w:val="FF0000"/>
                <w:sz w:val="18"/>
                <w:szCs w:val="18"/>
              </w:rPr>
              <w:t>C</w:t>
            </w:r>
            <w:r w:rsidR="00134675" w:rsidRPr="00134675">
              <w:rPr>
                <w:rFonts w:cstheme="minorHAnsi"/>
                <w:bCs/>
                <w:color w:val="FF0000"/>
                <w:sz w:val="18"/>
                <w:szCs w:val="18"/>
              </w:rPr>
              <w:t xml:space="preserve"> og </w:t>
            </w:r>
            <w:r w:rsidR="00C805AC">
              <w:rPr>
                <w:rFonts w:cstheme="minorHAnsi"/>
                <w:bCs/>
                <w:color w:val="FF0000"/>
                <w:sz w:val="18"/>
                <w:szCs w:val="18"/>
              </w:rPr>
              <w:t>P</w:t>
            </w:r>
            <w:r w:rsidR="00134675" w:rsidRPr="00134675">
              <w:rPr>
                <w:rFonts w:cstheme="minorHAnsi"/>
                <w:bCs/>
                <w:color w:val="FF0000"/>
                <w:sz w:val="18"/>
                <w:szCs w:val="18"/>
              </w:rPr>
              <w:t xml:space="preserve"> medarbejder </w:t>
            </w:r>
            <w:r w:rsidRPr="00134675">
              <w:rPr>
                <w:rFonts w:cstheme="minorHAnsi"/>
                <w:bCs/>
                <w:color w:val="FF0000"/>
                <w:sz w:val="18"/>
                <w:szCs w:val="18"/>
              </w:rPr>
              <w:t>taget</w:t>
            </w:r>
            <w:r w:rsidR="00134675" w:rsidRPr="00134675">
              <w:rPr>
                <w:rFonts w:cstheme="minorHAnsi"/>
                <w:bCs/>
                <w:color w:val="FF0000"/>
                <w:sz w:val="18"/>
                <w:szCs w:val="18"/>
              </w:rPr>
              <w:t xml:space="preserve"> stikprøver på, at der ikke er angivet personoplysninger.</w:t>
            </w:r>
          </w:p>
          <w:p w14:paraId="7910207D" w14:textId="3FBB0C71" w:rsidR="00134675" w:rsidRPr="00134675" w:rsidRDefault="00134675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134675">
              <w:rPr>
                <w:rFonts w:cstheme="minorHAnsi"/>
                <w:bCs/>
                <w:color w:val="FF0000"/>
                <w:sz w:val="18"/>
                <w:szCs w:val="18"/>
              </w:rPr>
              <w:t>Alt var tilfredsstillende</w:t>
            </w:r>
          </w:p>
        </w:tc>
        <w:tc>
          <w:tcPr>
            <w:tcW w:w="1120" w:type="dxa"/>
          </w:tcPr>
          <w:p w14:paraId="7ABB4AD3" w14:textId="0EC54D4A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B64AFE">
              <w:rPr>
                <w:color w:val="FF0000"/>
                <w:sz w:val="18"/>
                <w:szCs w:val="18"/>
              </w:rPr>
              <w:t>xx.xx.2025</w:t>
            </w:r>
          </w:p>
        </w:tc>
      </w:tr>
    </w:tbl>
    <w:p w14:paraId="31294927" w14:textId="61192334" w:rsidR="00710D23" w:rsidRDefault="00710D23"/>
    <w:p w14:paraId="1C68792E" w14:textId="6EFD93C7" w:rsidR="00710D23" w:rsidRDefault="00710D23"/>
    <w:p w14:paraId="111B30BB" w14:textId="76DE4051" w:rsidR="00710D23" w:rsidRDefault="00710D23"/>
    <w:p w14:paraId="62268A9D" w14:textId="7BA08E43" w:rsidR="00710D23" w:rsidRDefault="00710D2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24"/>
        <w:gridCol w:w="2179"/>
        <w:gridCol w:w="5603"/>
        <w:gridCol w:w="1120"/>
      </w:tblGrid>
      <w:tr w:rsidR="005C15A9" w:rsidRPr="005C15A9" w14:paraId="3B13FB71" w14:textId="77777777" w:rsidTr="005C15A9">
        <w:tc>
          <w:tcPr>
            <w:tcW w:w="6703" w:type="dxa"/>
            <w:gridSpan w:val="2"/>
            <w:shd w:val="clear" w:color="auto" w:fill="E7E6E6" w:themeFill="background2"/>
          </w:tcPr>
          <w:p w14:paraId="66698E47" w14:textId="77777777" w:rsidR="00710D23" w:rsidRPr="005C15A9" w:rsidRDefault="00710D23" w:rsidP="005D7F67">
            <w:pPr>
              <w:spacing w:line="276" w:lineRule="auto"/>
              <w:jc w:val="center"/>
              <w:rPr>
                <w:color w:val="AEAAAA" w:themeColor="background2" w:themeShade="BF"/>
                <w:sz w:val="24"/>
                <w:szCs w:val="24"/>
              </w:rPr>
            </w:pPr>
            <w:r w:rsidRPr="005C15A9">
              <w:rPr>
                <w:color w:val="AEAAAA" w:themeColor="background2" w:themeShade="BF"/>
                <w:sz w:val="24"/>
                <w:szCs w:val="24"/>
              </w:rPr>
              <w:t>KONTROLPLAN</w:t>
            </w:r>
          </w:p>
        </w:tc>
        <w:tc>
          <w:tcPr>
            <w:tcW w:w="6723" w:type="dxa"/>
            <w:gridSpan w:val="2"/>
            <w:shd w:val="clear" w:color="auto" w:fill="E7E6E6" w:themeFill="background2"/>
          </w:tcPr>
          <w:p w14:paraId="7A842889" w14:textId="77777777" w:rsidR="00710D23" w:rsidRPr="005C15A9" w:rsidRDefault="00710D23" w:rsidP="005D7F67">
            <w:pPr>
              <w:spacing w:line="276" w:lineRule="auto"/>
              <w:jc w:val="center"/>
              <w:rPr>
                <w:color w:val="AEAAAA" w:themeColor="background2" w:themeShade="BF"/>
                <w:sz w:val="24"/>
                <w:szCs w:val="24"/>
              </w:rPr>
            </w:pPr>
            <w:r w:rsidRPr="005C15A9">
              <w:rPr>
                <w:color w:val="AEAAAA" w:themeColor="background2" w:themeShade="BF"/>
                <w:sz w:val="24"/>
                <w:szCs w:val="24"/>
              </w:rPr>
              <w:t>RESULTAT AF KONTROL</w:t>
            </w:r>
          </w:p>
        </w:tc>
      </w:tr>
      <w:tr w:rsidR="005C15A9" w:rsidRPr="005C15A9" w14:paraId="6814D587" w14:textId="77777777" w:rsidTr="005C15A9">
        <w:tc>
          <w:tcPr>
            <w:tcW w:w="4524" w:type="dxa"/>
            <w:shd w:val="clear" w:color="auto" w:fill="E7E6E6" w:themeFill="background2"/>
          </w:tcPr>
          <w:p w14:paraId="08A1F8A5" w14:textId="271082F0" w:rsidR="00710D23" w:rsidRPr="005C15A9" w:rsidRDefault="00653EA2" w:rsidP="005D7F67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color w:val="AEAAAA" w:themeColor="background2" w:themeShade="BF"/>
                <w:sz w:val="20"/>
                <w:szCs w:val="20"/>
              </w:rPr>
              <w:t>Borgers/medarbejderes (registreret) rettigheder</w:t>
            </w:r>
          </w:p>
        </w:tc>
        <w:tc>
          <w:tcPr>
            <w:tcW w:w="2179" w:type="dxa"/>
            <w:shd w:val="clear" w:color="auto" w:fill="E7E6E6" w:themeFill="background2"/>
          </w:tcPr>
          <w:p w14:paraId="48CC7635" w14:textId="77777777" w:rsidR="00710D23" w:rsidRPr="005C15A9" w:rsidRDefault="00710D23" w:rsidP="005D7F67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 xml:space="preserve">Gennemføres uge </w:t>
            </w:r>
          </w:p>
        </w:tc>
        <w:tc>
          <w:tcPr>
            <w:tcW w:w="5603" w:type="dxa"/>
            <w:shd w:val="clear" w:color="auto" w:fill="E7E6E6" w:themeFill="background2"/>
          </w:tcPr>
          <w:p w14:paraId="66DFA5CB" w14:textId="77777777" w:rsidR="00710D23" w:rsidRPr="005C15A9" w:rsidRDefault="00710D23" w:rsidP="005D7F67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Forbedringer / tiltag</w:t>
            </w:r>
          </w:p>
        </w:tc>
        <w:tc>
          <w:tcPr>
            <w:tcW w:w="1120" w:type="dxa"/>
            <w:shd w:val="clear" w:color="auto" w:fill="E7E6E6" w:themeFill="background2"/>
          </w:tcPr>
          <w:p w14:paraId="2CE85515" w14:textId="77777777" w:rsidR="00710D23" w:rsidRPr="005C15A9" w:rsidRDefault="00710D23" w:rsidP="005D7F67">
            <w:pPr>
              <w:spacing w:before="120" w:after="120"/>
              <w:jc w:val="center"/>
              <w:rPr>
                <w:b/>
                <w:bCs/>
                <w:color w:val="AEAAAA" w:themeColor="background2" w:themeShade="BF"/>
                <w:sz w:val="20"/>
                <w:szCs w:val="20"/>
              </w:rPr>
            </w:pPr>
            <w:r w:rsidRPr="005C15A9">
              <w:rPr>
                <w:b/>
                <w:bCs/>
                <w:color w:val="AEAAAA" w:themeColor="background2" w:themeShade="BF"/>
                <w:sz w:val="20"/>
                <w:szCs w:val="20"/>
              </w:rPr>
              <w:t>Tidsfrist</w:t>
            </w:r>
          </w:p>
        </w:tc>
      </w:tr>
      <w:tr w:rsidR="005C15A9" w:rsidRPr="005C15A9" w14:paraId="5038340E" w14:textId="77777777" w:rsidTr="005C15A9">
        <w:tc>
          <w:tcPr>
            <w:tcW w:w="6703" w:type="dxa"/>
            <w:gridSpan w:val="2"/>
            <w:shd w:val="clear" w:color="auto" w:fill="E7E6E6" w:themeFill="background2"/>
          </w:tcPr>
          <w:p w14:paraId="02508027" w14:textId="77777777" w:rsidR="00710D23" w:rsidRPr="005C15A9" w:rsidRDefault="00710D23" w:rsidP="005D7F67">
            <w:pPr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Håndtering:</w:t>
            </w:r>
          </w:p>
          <w:p w14:paraId="6550FF0E" w14:textId="454282C0" w:rsidR="00710D23" w:rsidRPr="005C15A9" w:rsidRDefault="00675303" w:rsidP="005D7F67">
            <w:pPr>
              <w:rPr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color w:val="AEAAAA" w:themeColor="background2" w:themeShade="BF"/>
                <w:sz w:val="18"/>
                <w:szCs w:val="18"/>
              </w:rPr>
              <w:t xml:space="preserve">Kontrollen gennemføres ved at spørge relevante personer </w:t>
            </w:r>
            <w:r w:rsidR="0088305A" w:rsidRPr="005C15A9">
              <w:rPr>
                <w:color w:val="AEAAAA" w:themeColor="background2" w:themeShade="BF"/>
                <w:sz w:val="18"/>
                <w:szCs w:val="18"/>
              </w:rPr>
              <w:t>og eller undersøge registreringer</w:t>
            </w:r>
            <w:r w:rsidR="00183247" w:rsidRPr="005C15A9">
              <w:rPr>
                <w:color w:val="AEAAAA" w:themeColor="background2" w:themeShade="BF"/>
                <w:sz w:val="18"/>
                <w:szCs w:val="18"/>
              </w:rPr>
              <w:t xml:space="preserve"> / gemte mailbesvarelser.</w:t>
            </w:r>
          </w:p>
        </w:tc>
        <w:tc>
          <w:tcPr>
            <w:tcW w:w="5603" w:type="dxa"/>
            <w:vMerge w:val="restart"/>
            <w:shd w:val="clear" w:color="auto" w:fill="E7E6E6" w:themeFill="background2"/>
          </w:tcPr>
          <w:p w14:paraId="6F55A057" w14:textId="77777777" w:rsidR="00710D23" w:rsidRPr="005C15A9" w:rsidRDefault="00710D23" w:rsidP="005D7F67">
            <w:pPr>
              <w:rPr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color w:val="AEAAAA" w:themeColor="background2" w:themeShade="BF"/>
                <w:sz w:val="18"/>
                <w:szCs w:val="18"/>
              </w:rPr>
              <w:t>[Anfør i punktform tiltag der skal gennemføres]</w:t>
            </w:r>
          </w:p>
        </w:tc>
        <w:tc>
          <w:tcPr>
            <w:tcW w:w="1120" w:type="dxa"/>
            <w:vMerge w:val="restart"/>
            <w:shd w:val="clear" w:color="auto" w:fill="E7E6E6" w:themeFill="background2"/>
          </w:tcPr>
          <w:p w14:paraId="42F51BCC" w14:textId="77777777" w:rsidR="00710D23" w:rsidRPr="005C15A9" w:rsidRDefault="00710D23" w:rsidP="005D7F67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</w:tr>
      <w:tr w:rsidR="005C15A9" w:rsidRPr="005C15A9" w14:paraId="2C1EF094" w14:textId="77777777" w:rsidTr="005C15A9">
        <w:tc>
          <w:tcPr>
            <w:tcW w:w="6703" w:type="dxa"/>
            <w:gridSpan w:val="2"/>
            <w:shd w:val="clear" w:color="auto" w:fill="E7E6E6" w:themeFill="background2"/>
          </w:tcPr>
          <w:p w14:paraId="1731D9DA" w14:textId="77777777" w:rsidR="00710D23" w:rsidRPr="005C15A9" w:rsidRDefault="00710D23" w:rsidP="005D7F67">
            <w:pPr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Reglen er:</w:t>
            </w:r>
          </w:p>
          <w:p w14:paraId="6E7F2EB9" w14:textId="785EC7CD" w:rsidR="00710D23" w:rsidRPr="005C15A9" w:rsidRDefault="00EF0E70" w:rsidP="005D7F67">
            <w:pPr>
              <w:rPr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color w:val="AEAAAA" w:themeColor="background2" w:themeShade="BF"/>
                <w:sz w:val="18"/>
                <w:szCs w:val="18"/>
              </w:rPr>
              <w:t>At borgere og medarbejdere (registrerede)</w:t>
            </w:r>
            <w:r w:rsidR="003D569D" w:rsidRPr="005C15A9">
              <w:rPr>
                <w:color w:val="AEAAAA" w:themeColor="background2" w:themeShade="BF"/>
                <w:sz w:val="18"/>
                <w:szCs w:val="18"/>
              </w:rPr>
              <w:t xml:space="preserve"> skal grundlæggende være oplyst om </w:t>
            </w:r>
            <w:r w:rsidR="00EA217A" w:rsidRPr="005C15A9">
              <w:rPr>
                <w:color w:val="AEAAAA" w:themeColor="background2" w:themeShade="BF"/>
                <w:sz w:val="18"/>
                <w:szCs w:val="18"/>
              </w:rPr>
              <w:t xml:space="preserve">indhold og omfang af </w:t>
            </w:r>
            <w:r w:rsidR="003D569D" w:rsidRPr="005C15A9">
              <w:rPr>
                <w:color w:val="AEAAAA" w:themeColor="background2" w:themeShade="BF"/>
                <w:sz w:val="18"/>
                <w:szCs w:val="18"/>
              </w:rPr>
              <w:t>de behandlinger</w:t>
            </w:r>
            <w:r w:rsidR="00134210" w:rsidRPr="005C15A9">
              <w:rPr>
                <w:color w:val="AEAAAA" w:themeColor="background2" w:themeShade="BF"/>
                <w:sz w:val="18"/>
                <w:szCs w:val="18"/>
              </w:rPr>
              <w:t>,</w:t>
            </w:r>
            <w:r w:rsidR="003D569D" w:rsidRPr="005C15A9">
              <w:rPr>
                <w:color w:val="AEAAAA" w:themeColor="background2" w:themeShade="BF"/>
                <w:sz w:val="18"/>
                <w:szCs w:val="18"/>
              </w:rPr>
              <w:t xml:space="preserve"> der fortages </w:t>
            </w:r>
            <w:r w:rsidR="00EA217A" w:rsidRPr="005C15A9">
              <w:rPr>
                <w:color w:val="AEAAAA" w:themeColor="background2" w:themeShade="BF"/>
                <w:sz w:val="18"/>
                <w:szCs w:val="18"/>
              </w:rPr>
              <w:t>af institutionen (oplysningspligt)</w:t>
            </w:r>
            <w:r w:rsidR="00134210" w:rsidRPr="005C15A9">
              <w:rPr>
                <w:color w:val="AEAAAA" w:themeColor="background2" w:themeShade="BF"/>
                <w:sz w:val="18"/>
                <w:szCs w:val="18"/>
              </w:rPr>
              <w:t xml:space="preserve">. Desuden skal de registrerede </w:t>
            </w:r>
            <w:r w:rsidR="00A722EB" w:rsidRPr="005C15A9">
              <w:rPr>
                <w:color w:val="AEAAAA" w:themeColor="background2" w:themeShade="BF"/>
                <w:sz w:val="18"/>
                <w:szCs w:val="18"/>
              </w:rPr>
              <w:t xml:space="preserve">have besvaret </w:t>
            </w:r>
            <w:r w:rsidR="00BB3A5A" w:rsidRPr="005C15A9">
              <w:rPr>
                <w:color w:val="AEAAAA" w:themeColor="background2" w:themeShade="BF"/>
                <w:sz w:val="18"/>
                <w:szCs w:val="18"/>
              </w:rPr>
              <w:t>løbende spørgsmål til institutionens behandling af den registreredes oplysninger.</w:t>
            </w:r>
          </w:p>
        </w:tc>
        <w:tc>
          <w:tcPr>
            <w:tcW w:w="5603" w:type="dxa"/>
            <w:vMerge/>
            <w:shd w:val="clear" w:color="auto" w:fill="E7E6E6" w:themeFill="background2"/>
          </w:tcPr>
          <w:p w14:paraId="203067B2" w14:textId="77777777" w:rsidR="00710D23" w:rsidRPr="005C15A9" w:rsidRDefault="00710D23" w:rsidP="005D7F67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7E6E6" w:themeFill="background2"/>
          </w:tcPr>
          <w:p w14:paraId="7C06CE22" w14:textId="77777777" w:rsidR="00710D23" w:rsidRPr="005C15A9" w:rsidRDefault="00710D23" w:rsidP="005D7F67">
            <w:pPr>
              <w:rPr>
                <w:color w:val="AEAAAA" w:themeColor="background2" w:themeShade="BF"/>
                <w:sz w:val="18"/>
                <w:szCs w:val="18"/>
              </w:rPr>
            </w:pPr>
          </w:p>
        </w:tc>
      </w:tr>
      <w:tr w:rsidR="005C15A9" w:rsidRPr="005C15A9" w14:paraId="39DF89FF" w14:textId="77777777" w:rsidTr="005C15A9">
        <w:tc>
          <w:tcPr>
            <w:tcW w:w="6703" w:type="dxa"/>
            <w:gridSpan w:val="2"/>
            <w:shd w:val="clear" w:color="auto" w:fill="E7E6E6" w:themeFill="background2"/>
          </w:tcPr>
          <w:p w14:paraId="3A002BEB" w14:textId="77777777" w:rsidR="00710D23" w:rsidRPr="005C15A9" w:rsidRDefault="00710D23" w:rsidP="005D7F67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Følgende kontroller gennemføres</w:t>
            </w:r>
          </w:p>
        </w:tc>
        <w:tc>
          <w:tcPr>
            <w:tcW w:w="5603" w:type="dxa"/>
            <w:shd w:val="clear" w:color="auto" w:fill="E7E6E6" w:themeFill="background2"/>
          </w:tcPr>
          <w:p w14:paraId="33A19B28" w14:textId="4C09727E" w:rsidR="00710D23" w:rsidRPr="005C15A9" w:rsidRDefault="007F3B74" w:rsidP="005D7F67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Beskrivelse af fremgangsmåde, observationer og resultat af kontrol</w:t>
            </w:r>
          </w:p>
        </w:tc>
        <w:tc>
          <w:tcPr>
            <w:tcW w:w="1120" w:type="dxa"/>
            <w:shd w:val="clear" w:color="auto" w:fill="E7E6E6" w:themeFill="background2"/>
          </w:tcPr>
          <w:p w14:paraId="59CA1DA1" w14:textId="77777777" w:rsidR="00710D23" w:rsidRPr="005C15A9" w:rsidRDefault="00710D23" w:rsidP="005D7F67">
            <w:pPr>
              <w:spacing w:before="120" w:after="120"/>
              <w:rPr>
                <w:b/>
                <w:bCs/>
                <w:color w:val="AEAAAA" w:themeColor="background2" w:themeShade="BF"/>
                <w:sz w:val="18"/>
                <w:szCs w:val="18"/>
              </w:rPr>
            </w:pPr>
            <w:r w:rsidRPr="005C15A9">
              <w:rPr>
                <w:b/>
                <w:bCs/>
                <w:color w:val="AEAAAA" w:themeColor="background2" w:themeShade="BF"/>
                <w:sz w:val="18"/>
                <w:szCs w:val="18"/>
              </w:rPr>
              <w:t>Kontroldato</w:t>
            </w:r>
          </w:p>
        </w:tc>
      </w:tr>
      <w:tr w:rsidR="008205A9" w:rsidRPr="00ED4555" w14:paraId="1010321F" w14:textId="77777777" w:rsidTr="002C52F9">
        <w:trPr>
          <w:trHeight w:val="829"/>
        </w:trPr>
        <w:tc>
          <w:tcPr>
            <w:tcW w:w="6703" w:type="dxa"/>
            <w:gridSpan w:val="2"/>
          </w:tcPr>
          <w:p w14:paraId="4FBDD3AD" w14:textId="31515E6E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Tag 2 stikprøver af, at medarbejdere har modtaget privatlivspolitik ved ansættelsen fx ved at spørge medarbejderen om de har set politikken.</w:t>
            </w:r>
          </w:p>
        </w:tc>
        <w:tc>
          <w:tcPr>
            <w:tcW w:w="5603" w:type="dxa"/>
          </w:tcPr>
          <w:p w14:paraId="406E7E19" w14:textId="2FCA861D" w:rsidR="008205A9" w:rsidRPr="00846276" w:rsidRDefault="00847B1B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46276">
              <w:rPr>
                <w:rFonts w:cstheme="minorHAnsi"/>
                <w:bCs/>
                <w:color w:val="FF0000"/>
                <w:sz w:val="18"/>
                <w:szCs w:val="18"/>
              </w:rPr>
              <w:t>A og K, der er de sidst ansatte</w:t>
            </w:r>
            <w:r w:rsidR="001B51FA">
              <w:rPr>
                <w:rFonts w:cstheme="minorHAnsi"/>
                <w:bCs/>
                <w:color w:val="FF0000"/>
                <w:sz w:val="18"/>
                <w:szCs w:val="18"/>
              </w:rPr>
              <w:t xml:space="preserve"> på institutionen</w:t>
            </w:r>
            <w:r w:rsidR="00FE5BA8" w:rsidRPr="00846276">
              <w:rPr>
                <w:rFonts w:cstheme="minorHAnsi"/>
                <w:bCs/>
                <w:color w:val="FF0000"/>
                <w:sz w:val="18"/>
                <w:szCs w:val="18"/>
              </w:rPr>
              <w:t>,</w:t>
            </w:r>
            <w:r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 har bekræftet, at de har modtaget </w:t>
            </w:r>
            <w:r w:rsidR="00852B43"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/ set </w:t>
            </w:r>
            <w:r w:rsidRPr="00846276">
              <w:rPr>
                <w:rFonts w:cstheme="minorHAnsi"/>
                <w:bCs/>
                <w:color w:val="FF0000"/>
                <w:sz w:val="18"/>
                <w:szCs w:val="18"/>
              </w:rPr>
              <w:t>privatlivspoli</w:t>
            </w:r>
            <w:r w:rsidR="00FE5BA8" w:rsidRPr="00846276">
              <w:rPr>
                <w:rFonts w:cstheme="minorHAnsi"/>
                <w:bCs/>
                <w:color w:val="FF0000"/>
                <w:sz w:val="18"/>
                <w:szCs w:val="18"/>
              </w:rPr>
              <w:t>tik.</w:t>
            </w:r>
          </w:p>
        </w:tc>
        <w:tc>
          <w:tcPr>
            <w:tcW w:w="1120" w:type="dxa"/>
          </w:tcPr>
          <w:p w14:paraId="69E84E49" w14:textId="117A3E6A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3B6A10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:rsidRPr="00ED4555" w14:paraId="36EB2043" w14:textId="77777777" w:rsidTr="002C52F9">
        <w:trPr>
          <w:trHeight w:val="829"/>
        </w:trPr>
        <w:tc>
          <w:tcPr>
            <w:tcW w:w="6703" w:type="dxa"/>
            <w:gridSpan w:val="2"/>
          </w:tcPr>
          <w:p w14:paraId="585F7C71" w14:textId="39FAE01D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Tag 2 stikprøver på, at borgere har modtaget privatlivspolitik ved ankomst til institutionen fx ved at spørger borgeren om de har set politikken.</w:t>
            </w:r>
          </w:p>
        </w:tc>
        <w:tc>
          <w:tcPr>
            <w:tcW w:w="5603" w:type="dxa"/>
          </w:tcPr>
          <w:p w14:paraId="6235E932" w14:textId="43C937CF" w:rsidR="008205A9" w:rsidRPr="00846276" w:rsidRDefault="00FE5BA8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46276">
              <w:rPr>
                <w:rFonts w:cstheme="minorHAnsi"/>
                <w:bCs/>
                <w:color w:val="FF0000"/>
                <w:sz w:val="18"/>
                <w:szCs w:val="18"/>
              </w:rPr>
              <w:t>Der er taget stikprøver</w:t>
            </w:r>
            <w:r w:rsidR="004E1CDB"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 hos 2 beboer</w:t>
            </w:r>
            <w:r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4E1CDB"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på gang 4, der bekræfter, at de har modtaget privatlivspolitik. </w:t>
            </w:r>
            <w:r w:rsidR="00235F13"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Dog </w:t>
            </w:r>
            <w:r w:rsidR="001B51FA">
              <w:rPr>
                <w:rFonts w:cstheme="minorHAnsi"/>
                <w:bCs/>
                <w:color w:val="FF0000"/>
                <w:sz w:val="18"/>
                <w:szCs w:val="18"/>
              </w:rPr>
              <w:t>oplyser den ene</w:t>
            </w:r>
            <w:r w:rsidR="00235F13"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 beboer, </w:t>
            </w:r>
            <w:r w:rsidR="001B51FA">
              <w:rPr>
                <w:rFonts w:cstheme="minorHAnsi"/>
                <w:bCs/>
                <w:color w:val="FF0000"/>
                <w:sz w:val="18"/>
                <w:szCs w:val="18"/>
              </w:rPr>
              <w:t>at vedkommende ikke har</w:t>
            </w:r>
            <w:r w:rsidR="00235F13"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 læst den</w:t>
            </w:r>
            <w:r w:rsidR="00000B27">
              <w:rPr>
                <w:rFonts w:cstheme="minorHAnsi"/>
                <w:bCs/>
                <w:color w:val="FF0000"/>
                <w:sz w:val="18"/>
                <w:szCs w:val="18"/>
              </w:rPr>
              <w:t>,</w:t>
            </w:r>
            <w:r w:rsidR="00235F13"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 me</w:t>
            </w:r>
            <w:r w:rsidR="00852B43" w:rsidRPr="00846276">
              <w:rPr>
                <w:rFonts w:cstheme="minorHAnsi"/>
                <w:bCs/>
                <w:color w:val="FF0000"/>
                <w:sz w:val="18"/>
                <w:szCs w:val="18"/>
              </w:rPr>
              <w:t>n</w:t>
            </w:r>
            <w:r w:rsidR="00235F13"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000B27">
              <w:rPr>
                <w:rFonts w:cstheme="minorHAnsi"/>
                <w:bCs/>
                <w:color w:val="FF0000"/>
                <w:sz w:val="18"/>
                <w:szCs w:val="18"/>
              </w:rPr>
              <w:t xml:space="preserve">beboer </w:t>
            </w:r>
            <w:r w:rsidR="00235F13" w:rsidRPr="00846276">
              <w:rPr>
                <w:rFonts w:cstheme="minorHAnsi"/>
                <w:bCs/>
                <w:color w:val="FF0000"/>
                <w:sz w:val="18"/>
                <w:szCs w:val="18"/>
              </w:rPr>
              <w:t>er opmærksom på indholdet.</w:t>
            </w:r>
          </w:p>
        </w:tc>
        <w:tc>
          <w:tcPr>
            <w:tcW w:w="1120" w:type="dxa"/>
          </w:tcPr>
          <w:p w14:paraId="493FFD74" w14:textId="19B932FD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3B6A10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:rsidRPr="00ED4555" w14:paraId="157F3C1D" w14:textId="77777777" w:rsidTr="002C52F9">
        <w:trPr>
          <w:trHeight w:val="829"/>
        </w:trPr>
        <w:tc>
          <w:tcPr>
            <w:tcW w:w="6703" w:type="dxa"/>
            <w:gridSpan w:val="2"/>
          </w:tcPr>
          <w:p w14:paraId="75416B00" w14:textId="158883B5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Tag 2 stikprøver på at borgeres henvendelser om ændringer til egne personoplysninger har medført korrekte ændringer i institutionens registreringer (fx adresseændring, personlige oplysninger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etc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5603" w:type="dxa"/>
          </w:tcPr>
          <w:p w14:paraId="69B2D5D6" w14:textId="4C7EC172" w:rsidR="008205A9" w:rsidRPr="00846276" w:rsidRDefault="00852B43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46276">
              <w:rPr>
                <w:rFonts w:cstheme="minorHAnsi"/>
                <w:bCs/>
                <w:color w:val="FF0000"/>
                <w:sz w:val="18"/>
                <w:szCs w:val="18"/>
              </w:rPr>
              <w:t>Der har ikke været nogen henvendelser siden sids</w:t>
            </w:r>
            <w:r w:rsidR="00E70108">
              <w:rPr>
                <w:rFonts w:cstheme="minorHAnsi"/>
                <w:bCs/>
                <w:color w:val="FF0000"/>
                <w:sz w:val="18"/>
                <w:szCs w:val="18"/>
              </w:rPr>
              <w:t>t</w:t>
            </w:r>
            <w:r w:rsidRPr="00846276">
              <w:rPr>
                <w:rFonts w:cstheme="minorHAnsi"/>
                <w:bCs/>
                <w:color w:val="FF0000"/>
                <w:sz w:val="18"/>
                <w:szCs w:val="18"/>
              </w:rPr>
              <w:t>e kontrol.</w:t>
            </w:r>
          </w:p>
        </w:tc>
        <w:tc>
          <w:tcPr>
            <w:tcW w:w="1120" w:type="dxa"/>
          </w:tcPr>
          <w:p w14:paraId="0CC24FE2" w14:textId="70E5DC83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3B6A10">
              <w:rPr>
                <w:color w:val="FF0000"/>
                <w:sz w:val="18"/>
                <w:szCs w:val="18"/>
              </w:rPr>
              <w:t>xx.xx.2025</w:t>
            </w:r>
          </w:p>
        </w:tc>
      </w:tr>
      <w:tr w:rsidR="008205A9" w:rsidRPr="00ED4555" w14:paraId="3153C6D5" w14:textId="77777777" w:rsidTr="002C52F9">
        <w:trPr>
          <w:trHeight w:val="829"/>
        </w:trPr>
        <w:tc>
          <w:tcPr>
            <w:tcW w:w="6703" w:type="dxa"/>
            <w:gridSpan w:val="2"/>
          </w:tcPr>
          <w:p w14:paraId="4D31E20D" w14:textId="6B2C6D70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Undersøg om borgere har henvendt sig med spørgsmål egne oplysninger og undersøg om henvender har modtaget svar. (hvis muligt 2 stikprøver) fx ved at undersøge mailbesvarelse eller spørge henvender.</w:t>
            </w:r>
          </w:p>
        </w:tc>
        <w:tc>
          <w:tcPr>
            <w:tcW w:w="5603" w:type="dxa"/>
          </w:tcPr>
          <w:p w14:paraId="0DB9EB6F" w14:textId="43243B6B" w:rsidR="00846276" w:rsidRPr="00846276" w:rsidRDefault="00852B43" w:rsidP="008205A9">
            <w:pPr>
              <w:spacing w:after="120"/>
              <w:rPr>
                <w:rFonts w:cstheme="minorHAnsi"/>
                <w:bCs/>
                <w:color w:val="FF0000"/>
                <w:sz w:val="18"/>
                <w:szCs w:val="18"/>
              </w:rPr>
            </w:pPr>
            <w:r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Der har siden sidste kontrol været </w:t>
            </w:r>
            <w:r w:rsidR="003F4D1A">
              <w:rPr>
                <w:rFonts w:cstheme="minorHAnsi"/>
                <w:bCs/>
                <w:color w:val="FF0000"/>
                <w:sz w:val="18"/>
                <w:szCs w:val="18"/>
              </w:rPr>
              <w:t>é</w:t>
            </w:r>
            <w:r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n </w:t>
            </w:r>
            <w:r w:rsidR="00BD5F51"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mundtlig </w:t>
            </w:r>
            <w:r w:rsidRPr="00846276">
              <w:rPr>
                <w:rFonts w:cstheme="minorHAnsi"/>
                <w:bCs/>
                <w:color w:val="FF0000"/>
                <w:sz w:val="18"/>
                <w:szCs w:val="18"/>
              </w:rPr>
              <w:t>henvendelse</w:t>
            </w:r>
            <w:r w:rsidR="00BD5F51"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 til en medarbejder</w:t>
            </w:r>
            <w:r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 om</w:t>
            </w:r>
            <w:r w:rsidR="003F4D1A">
              <w:rPr>
                <w:rFonts w:cstheme="minorHAnsi"/>
                <w:bCs/>
                <w:color w:val="FF0000"/>
                <w:sz w:val="18"/>
                <w:szCs w:val="18"/>
              </w:rPr>
              <w:t>,</w:t>
            </w:r>
            <w:r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 </w:t>
            </w:r>
            <w:r w:rsidR="003F4D1A">
              <w:rPr>
                <w:rFonts w:cstheme="minorHAnsi"/>
                <w:bCs/>
                <w:color w:val="FF0000"/>
                <w:sz w:val="18"/>
                <w:szCs w:val="18"/>
              </w:rPr>
              <w:t>hvem der var angivet som</w:t>
            </w:r>
            <w:r w:rsidR="00022F2D"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 nærmeste pårørende. Henvendelsen er givet videre til adm. medarbejder, </w:t>
            </w:r>
            <w:r w:rsidR="003E2F0D" w:rsidRPr="00846276">
              <w:rPr>
                <w:rFonts w:cstheme="minorHAnsi"/>
                <w:bCs/>
                <w:color w:val="FF0000"/>
                <w:sz w:val="18"/>
                <w:szCs w:val="18"/>
              </w:rPr>
              <w:t>ha</w:t>
            </w:r>
            <w:r w:rsidR="003F4D1A">
              <w:rPr>
                <w:rFonts w:cstheme="minorHAnsi"/>
                <w:bCs/>
                <w:color w:val="FF0000"/>
                <w:sz w:val="18"/>
                <w:szCs w:val="18"/>
              </w:rPr>
              <w:t>r</w:t>
            </w:r>
            <w:r w:rsidR="003E2F0D"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 undersøgt </w:t>
            </w:r>
            <w:r w:rsidR="00712C25" w:rsidRPr="00846276">
              <w:rPr>
                <w:rFonts w:cstheme="minorHAnsi"/>
                <w:bCs/>
                <w:color w:val="FF0000"/>
                <w:sz w:val="18"/>
                <w:szCs w:val="18"/>
              </w:rPr>
              <w:t>reg</w:t>
            </w:r>
            <w:r w:rsidR="00712C25">
              <w:rPr>
                <w:rFonts w:cstheme="minorHAnsi"/>
                <w:bCs/>
                <w:color w:val="FF0000"/>
                <w:sz w:val="18"/>
                <w:szCs w:val="18"/>
              </w:rPr>
              <w:t>istreringer</w:t>
            </w:r>
            <w:r w:rsidR="003E2F0D"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 om nærmeste </w:t>
            </w:r>
            <w:r w:rsidR="00846276" w:rsidRPr="00846276">
              <w:rPr>
                <w:rFonts w:cstheme="minorHAnsi"/>
                <w:bCs/>
                <w:color w:val="FF0000"/>
                <w:sz w:val="18"/>
                <w:szCs w:val="18"/>
              </w:rPr>
              <w:t>pårørende</w:t>
            </w:r>
            <w:r w:rsidR="003F4D1A">
              <w:rPr>
                <w:rFonts w:cstheme="minorHAnsi"/>
                <w:bCs/>
                <w:color w:val="FF0000"/>
                <w:sz w:val="18"/>
                <w:szCs w:val="18"/>
              </w:rPr>
              <w:t xml:space="preserve">. Registreringerne </w:t>
            </w:r>
            <w:r w:rsidR="00846276" w:rsidRPr="00846276">
              <w:rPr>
                <w:rFonts w:cstheme="minorHAnsi"/>
                <w:bCs/>
                <w:color w:val="FF0000"/>
                <w:sz w:val="18"/>
                <w:szCs w:val="18"/>
              </w:rPr>
              <w:t>var korrekt</w:t>
            </w:r>
            <w:r w:rsidR="003F4D1A">
              <w:rPr>
                <w:rFonts w:cstheme="minorHAnsi"/>
                <w:bCs/>
                <w:color w:val="FF0000"/>
                <w:sz w:val="18"/>
                <w:szCs w:val="18"/>
              </w:rPr>
              <w:t xml:space="preserve">e hvilket er </w:t>
            </w:r>
            <w:r w:rsidR="00846276"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bekræftet </w:t>
            </w:r>
            <w:r w:rsidR="003F4D1A">
              <w:rPr>
                <w:rFonts w:cstheme="minorHAnsi"/>
                <w:bCs/>
                <w:color w:val="FF0000"/>
                <w:sz w:val="18"/>
                <w:szCs w:val="18"/>
              </w:rPr>
              <w:t>overfor</w:t>
            </w:r>
            <w:r w:rsidR="00846276" w:rsidRPr="00846276">
              <w:rPr>
                <w:rFonts w:cstheme="minorHAnsi"/>
                <w:bCs/>
                <w:color w:val="FF0000"/>
                <w:sz w:val="18"/>
                <w:szCs w:val="18"/>
              </w:rPr>
              <w:t xml:space="preserve"> borger.</w:t>
            </w:r>
          </w:p>
        </w:tc>
        <w:tc>
          <w:tcPr>
            <w:tcW w:w="1120" w:type="dxa"/>
          </w:tcPr>
          <w:p w14:paraId="3089CB94" w14:textId="3D498E2B" w:rsidR="008205A9" w:rsidRPr="00ED4555" w:rsidRDefault="008205A9" w:rsidP="008205A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3B6A10">
              <w:rPr>
                <w:color w:val="FF0000"/>
                <w:sz w:val="18"/>
                <w:szCs w:val="18"/>
              </w:rPr>
              <w:t>xx.xx.2025</w:t>
            </w:r>
          </w:p>
        </w:tc>
      </w:tr>
    </w:tbl>
    <w:p w14:paraId="597E8963" w14:textId="77777777" w:rsidR="00710D23" w:rsidRDefault="00710D23"/>
    <w:p w14:paraId="755C18EB" w14:textId="77777777" w:rsidR="00456690" w:rsidRDefault="00456690"/>
    <w:p w14:paraId="1039AA8D" w14:textId="4017EEB8" w:rsidR="009B43B9" w:rsidRDefault="009B43B9">
      <w:r>
        <w:br w:type="page"/>
      </w:r>
    </w:p>
    <w:p w14:paraId="712DD904" w14:textId="77777777" w:rsidR="00710D23" w:rsidRDefault="00710D23"/>
    <w:p w14:paraId="11EC1C8F" w14:textId="7F4F9CE8" w:rsidR="009B43B9" w:rsidRPr="006A2D8C" w:rsidRDefault="009B43B9">
      <w:pPr>
        <w:rPr>
          <w:b/>
          <w:bCs/>
          <w:color w:val="538135" w:themeColor="accent6" w:themeShade="BF"/>
        </w:rPr>
      </w:pPr>
      <w:r w:rsidRPr="006A2D8C">
        <w:rPr>
          <w:b/>
          <w:bCs/>
          <w:color w:val="538135" w:themeColor="accent6" w:themeShade="BF"/>
        </w:rPr>
        <w:t>SPØRGERAMME</w:t>
      </w:r>
    </w:p>
    <w:tbl>
      <w:tblPr>
        <w:tblStyle w:val="Tabel-Gitter"/>
        <w:tblW w:w="13462" w:type="dxa"/>
        <w:tblLook w:val="04A0" w:firstRow="1" w:lastRow="0" w:firstColumn="1" w:lastColumn="0" w:noHBand="0" w:noVBand="1"/>
      </w:tblPr>
      <w:tblGrid>
        <w:gridCol w:w="5949"/>
        <w:gridCol w:w="7513"/>
      </w:tblGrid>
      <w:tr w:rsidR="009B43B9" w:rsidRPr="007C652A" w14:paraId="6105EE49" w14:textId="77777777" w:rsidTr="00F74449">
        <w:tc>
          <w:tcPr>
            <w:tcW w:w="5949" w:type="dxa"/>
            <w:shd w:val="clear" w:color="auto" w:fill="C5E0B3" w:themeFill="accent6" w:themeFillTint="66"/>
          </w:tcPr>
          <w:p w14:paraId="45F6D6BB" w14:textId="77777777" w:rsidR="009B43B9" w:rsidRPr="007C652A" w:rsidRDefault="009B43B9" w:rsidP="00F74449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EMNE - VIDEN</w:t>
            </w:r>
          </w:p>
        </w:tc>
        <w:tc>
          <w:tcPr>
            <w:tcW w:w="7513" w:type="dxa"/>
            <w:shd w:val="clear" w:color="auto" w:fill="C5E0B3" w:themeFill="accent6" w:themeFillTint="66"/>
          </w:tcPr>
          <w:p w14:paraId="2998ABDC" w14:textId="77777777" w:rsidR="009B43B9" w:rsidRPr="007C652A" w:rsidRDefault="009B43B9" w:rsidP="00F74449">
            <w:pPr>
              <w:spacing w:before="120" w:after="12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IDEER TIL SPØRGSMÅL – (</w:t>
            </w:r>
            <w:r>
              <w:rPr>
                <w:sz w:val="18"/>
                <w:szCs w:val="18"/>
              </w:rPr>
              <w:t>spørgsmål med flere svarmuligheder)</w:t>
            </w:r>
          </w:p>
        </w:tc>
      </w:tr>
      <w:tr w:rsidR="009B43B9" w:rsidRPr="00ED4555" w14:paraId="4B445034" w14:textId="77777777" w:rsidTr="00F74449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5EC8" w14:textId="77777777" w:rsidR="009B43B9" w:rsidRPr="00460A95" w:rsidRDefault="009B43B9" w:rsidP="00F74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60A95">
              <w:rPr>
                <w:sz w:val="18"/>
                <w:szCs w:val="18"/>
              </w:rPr>
              <w:t xml:space="preserve">t medarbejdere </w:t>
            </w:r>
            <w:r>
              <w:rPr>
                <w:sz w:val="18"/>
                <w:szCs w:val="18"/>
              </w:rPr>
              <w:t xml:space="preserve">generelt </w:t>
            </w:r>
            <w:r w:rsidRPr="00460A95">
              <w:rPr>
                <w:sz w:val="18"/>
                <w:szCs w:val="18"/>
              </w:rPr>
              <w:t xml:space="preserve">har en </w:t>
            </w:r>
            <w:r>
              <w:rPr>
                <w:sz w:val="18"/>
                <w:szCs w:val="18"/>
              </w:rPr>
              <w:t>tilstrækkelig</w:t>
            </w:r>
            <w:r w:rsidRPr="00460A95">
              <w:rPr>
                <w:sz w:val="18"/>
                <w:szCs w:val="18"/>
              </w:rPr>
              <w:t xml:space="preserve"> viden om korrekt håndtering af personoplysninger</w:t>
            </w:r>
          </w:p>
          <w:p w14:paraId="1FA7E697" w14:textId="77777777" w:rsidR="009B43B9" w:rsidRPr="00ED4555" w:rsidRDefault="009B43B9" w:rsidP="00F7444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F0B9" w14:textId="77777777" w:rsidR="009B43B9" w:rsidRDefault="009B43B9" w:rsidP="00F7444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Hvad er korrekt håndtering af personoplysninger</w:t>
            </w:r>
          </w:p>
          <w:p w14:paraId="21308FB9" w14:textId="77777777" w:rsidR="009B43B9" w:rsidRDefault="009B43B9" w:rsidP="00F7444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Oplysninger indsamles for at løse en driftsopgave (korrekt)</w:t>
            </w:r>
          </w:p>
          <w:p w14:paraId="5F066D9E" w14:textId="77777777" w:rsidR="009B43B9" w:rsidRDefault="009B43B9" w:rsidP="00F7444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Oplysninger gemmes fordi de er rare at have, hvis de måske skal bruges igen (ikke korrekt)</w:t>
            </w:r>
          </w:p>
          <w:p w14:paraId="14A83632" w14:textId="77777777" w:rsidR="009B43B9" w:rsidRDefault="009B43B9" w:rsidP="00F7444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Samme oplysninger opbevares på papir og i system for en sikkerheds skyld (ikke korrekt)</w:t>
            </w:r>
          </w:p>
          <w:p w14:paraId="1433CFF1" w14:textId="77777777" w:rsidR="009B43B9" w:rsidRDefault="009B43B9" w:rsidP="00F7444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Oplysninger kan uden problemer sendes til anden institution (Ikke korrekt)</w:t>
            </w:r>
          </w:p>
          <w:p w14:paraId="22BD17BC" w14:textId="77777777" w:rsidR="009B43B9" w:rsidRPr="00ED4555" w:rsidRDefault="009B43B9" w:rsidP="00F7444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Kommunikation med personoplysninger skal ske uden at uvedkommende kan følge med (korrekt)</w:t>
            </w:r>
          </w:p>
        </w:tc>
      </w:tr>
      <w:tr w:rsidR="009B43B9" w:rsidRPr="00ED4555" w14:paraId="76298520" w14:textId="77777777" w:rsidTr="00F74449">
        <w:tc>
          <w:tcPr>
            <w:tcW w:w="5949" w:type="dxa"/>
            <w:tcBorders>
              <w:top w:val="single" w:sz="4" w:space="0" w:color="auto"/>
            </w:tcBorders>
          </w:tcPr>
          <w:p w14:paraId="16C5AA9E" w14:textId="77777777" w:rsidR="009B43B9" w:rsidRPr="00460A95" w:rsidRDefault="009B43B9" w:rsidP="00F74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460A95">
              <w:rPr>
                <w:sz w:val="18"/>
                <w:szCs w:val="18"/>
              </w:rPr>
              <w:t xml:space="preserve">t medarbejdere har en nødvendig viden om </w:t>
            </w:r>
            <w:r>
              <w:rPr>
                <w:sz w:val="18"/>
                <w:szCs w:val="18"/>
              </w:rPr>
              <w:t>betydning af dataminimering</w:t>
            </w:r>
          </w:p>
          <w:p w14:paraId="382F2D11" w14:textId="77777777" w:rsidR="009B43B9" w:rsidRPr="00ED4555" w:rsidRDefault="009B43B9" w:rsidP="00F7444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04E0AB76" w14:textId="77777777" w:rsidR="009B43B9" w:rsidRDefault="009B43B9" w:rsidP="00F7444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Hvad betyder det at dataminimerer:</w:t>
            </w:r>
          </w:p>
          <w:p w14:paraId="3A1E8FE1" w14:textId="77777777" w:rsidR="009B43B9" w:rsidRDefault="009B43B9" w:rsidP="00F7444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At der indsamledes så mange personoplysninger som muligt for at være sikker (ikke korrekt)</w:t>
            </w:r>
          </w:p>
          <w:p w14:paraId="4182858D" w14:textId="77777777" w:rsidR="009B43B9" w:rsidRDefault="009B43B9" w:rsidP="00F7444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At personoplysning kun opbevares hvis det er et krav (korrekt)</w:t>
            </w:r>
          </w:p>
          <w:p w14:paraId="474A51C2" w14:textId="77777777" w:rsidR="009B43B9" w:rsidRDefault="009B43B9" w:rsidP="00F7444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At dokumenter / sager med personoplysninger løbende skal slettes (korrekt)</w:t>
            </w:r>
          </w:p>
          <w:p w14:paraId="092F49A9" w14:textId="77777777" w:rsidR="009B43B9" w:rsidRPr="00ED4555" w:rsidRDefault="009B43B9" w:rsidP="00F7444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At det er nødvendigt at gemme alle billeder der er taget (ikke korrekt)</w:t>
            </w:r>
          </w:p>
        </w:tc>
      </w:tr>
      <w:tr w:rsidR="009B43B9" w:rsidRPr="00ED4555" w14:paraId="2E3BFCB5" w14:textId="77777777" w:rsidTr="00F74449">
        <w:tc>
          <w:tcPr>
            <w:tcW w:w="5949" w:type="dxa"/>
          </w:tcPr>
          <w:p w14:paraId="31E50753" w14:textId="77777777" w:rsidR="009B43B9" w:rsidRPr="00ED4555" w:rsidRDefault="009B43B9" w:rsidP="00F7444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4734">
              <w:rPr>
                <w:sz w:val="18"/>
                <w:szCs w:val="18"/>
              </w:rPr>
              <w:t>t medarbejderen kender kontaktpersoner</w:t>
            </w:r>
            <w:r>
              <w:rPr>
                <w:sz w:val="18"/>
                <w:szCs w:val="18"/>
              </w:rPr>
              <w:t xml:space="preserve">, </w:t>
            </w:r>
            <w:r w:rsidRPr="00224734">
              <w:rPr>
                <w:sz w:val="18"/>
                <w:szCs w:val="18"/>
              </w:rPr>
              <w:t>hvis der er spørgsmål til GDPR-forhold</w:t>
            </w:r>
            <w:r>
              <w:rPr>
                <w:sz w:val="18"/>
                <w:szCs w:val="18"/>
              </w:rPr>
              <w:t xml:space="preserve"> herunder spørgsmål fra de registrerede borgere mv.</w:t>
            </w:r>
          </w:p>
        </w:tc>
        <w:tc>
          <w:tcPr>
            <w:tcW w:w="7513" w:type="dxa"/>
          </w:tcPr>
          <w:p w14:paraId="3A56C7CE" w14:textId="77777777" w:rsidR="009B43B9" w:rsidRPr="00ED4555" w:rsidRDefault="009B43B9" w:rsidP="00F7444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Hvem i institutionen skal du kontakte, hvis en borger har spørgsmål til de personoplysninger, som i har om vedkommende?</w:t>
            </w:r>
          </w:p>
        </w:tc>
      </w:tr>
      <w:tr w:rsidR="009B43B9" w:rsidRPr="00ED4555" w14:paraId="11165320" w14:textId="77777777" w:rsidTr="00F74449">
        <w:tc>
          <w:tcPr>
            <w:tcW w:w="5949" w:type="dxa"/>
          </w:tcPr>
          <w:p w14:paraId="4E5A818C" w14:textId="77777777" w:rsidR="009B43B9" w:rsidRPr="00ED4555" w:rsidRDefault="009B43B9" w:rsidP="00F74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4734">
              <w:rPr>
                <w:sz w:val="18"/>
                <w:szCs w:val="18"/>
              </w:rPr>
              <w:t>t medarbejderen kan identificere persondatabrud / sikkerhedsbrud</w:t>
            </w:r>
          </w:p>
        </w:tc>
        <w:tc>
          <w:tcPr>
            <w:tcW w:w="7513" w:type="dxa"/>
          </w:tcPr>
          <w:p w14:paraId="0128B0E1" w14:textId="77777777" w:rsidR="009B43B9" w:rsidRPr="00ED4555" w:rsidRDefault="009B43B9" w:rsidP="00F7444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Giv 3 eksempler på hændelser, der muligvis kan anses som et databrud eller et sikkerhedsbrud?</w:t>
            </w:r>
          </w:p>
        </w:tc>
      </w:tr>
      <w:tr w:rsidR="009B43B9" w:rsidRPr="00ED4555" w14:paraId="02BC61EE" w14:textId="77777777" w:rsidTr="00F74449">
        <w:tc>
          <w:tcPr>
            <w:tcW w:w="5949" w:type="dxa"/>
          </w:tcPr>
          <w:p w14:paraId="207FAC9F" w14:textId="77777777" w:rsidR="009B43B9" w:rsidRPr="00ED4555" w:rsidRDefault="009B43B9" w:rsidP="00F744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224734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 medarbejderen</w:t>
            </w:r>
            <w:r w:rsidRPr="00224734">
              <w:rPr>
                <w:sz w:val="18"/>
                <w:szCs w:val="18"/>
              </w:rPr>
              <w:t xml:space="preserve"> kender den person</w:t>
            </w:r>
            <w:r>
              <w:rPr>
                <w:sz w:val="18"/>
                <w:szCs w:val="18"/>
              </w:rPr>
              <w:t>,</w:t>
            </w:r>
            <w:r w:rsidRPr="00224734">
              <w:rPr>
                <w:sz w:val="18"/>
                <w:szCs w:val="18"/>
              </w:rPr>
              <w:t xml:space="preserve"> der skal kontaktes ved persondatabrud </w:t>
            </w:r>
          </w:p>
        </w:tc>
        <w:tc>
          <w:tcPr>
            <w:tcW w:w="7513" w:type="dxa"/>
          </w:tcPr>
          <w:p w14:paraId="5D0E255E" w14:textId="77777777" w:rsidR="009B43B9" w:rsidRPr="00ED4555" w:rsidRDefault="009B43B9" w:rsidP="00F74449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Hvem i institutionen skal du kontakte, hvis du har opdaget noget, der kunne være et databrud eller et sikkerhedsbrud?</w:t>
            </w:r>
          </w:p>
        </w:tc>
      </w:tr>
    </w:tbl>
    <w:p w14:paraId="0D4C5F75" w14:textId="77777777" w:rsidR="009B43B9" w:rsidRPr="003B1194" w:rsidRDefault="009B43B9"/>
    <w:sectPr w:rsidR="009B43B9" w:rsidRPr="003B1194" w:rsidSect="00EA3CDE">
      <w:headerReference w:type="default" r:id="rId10"/>
      <w:footerReference w:type="default" r:id="rId11"/>
      <w:pgSz w:w="16838" w:h="11906" w:orient="landscape"/>
      <w:pgMar w:top="1134" w:right="1701" w:bottom="1134" w:left="1701" w:header="708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7AEAE6" w14:textId="77777777" w:rsidR="000220B6" w:rsidRDefault="000220B6" w:rsidP="007C20B9">
      <w:pPr>
        <w:spacing w:after="0" w:line="240" w:lineRule="auto"/>
      </w:pPr>
      <w:r>
        <w:separator/>
      </w:r>
    </w:p>
  </w:endnote>
  <w:endnote w:type="continuationSeparator" w:id="0">
    <w:p w14:paraId="7754D7E2" w14:textId="77777777" w:rsidR="000220B6" w:rsidRDefault="000220B6" w:rsidP="007C20B9">
      <w:pPr>
        <w:spacing w:after="0" w:line="240" w:lineRule="auto"/>
      </w:pPr>
      <w:r>
        <w:continuationSeparator/>
      </w:r>
    </w:p>
  </w:endnote>
  <w:endnote w:type="continuationNotice" w:id="1">
    <w:p w14:paraId="2EEC25C1" w14:textId="77777777" w:rsidR="000220B6" w:rsidRDefault="000220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720586"/>
      <w:docPartObj>
        <w:docPartGallery w:val="Page Numbers (Bottom of Page)"/>
        <w:docPartUnique/>
      </w:docPartObj>
    </w:sdtPr>
    <w:sdtEndPr/>
    <w:sdtContent>
      <w:p w14:paraId="1E4B6C0C" w14:textId="22F3EA45" w:rsidR="00EA3CDE" w:rsidRDefault="00EA3CDE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5DB288" w14:textId="607DFD89" w:rsidR="007C20B9" w:rsidRPr="008F672B" w:rsidRDefault="008F672B" w:rsidP="00D040E0">
    <w:pPr>
      <w:pStyle w:val="Sidefod"/>
      <w:rPr>
        <w:sz w:val="14"/>
        <w:szCs w:val="14"/>
      </w:rPr>
    </w:pPr>
    <w:r w:rsidRPr="008F672B">
      <w:rPr>
        <w:sz w:val="14"/>
        <w:szCs w:val="14"/>
      </w:rPr>
      <w:t>Skabelonversion</w:t>
    </w:r>
    <w:r>
      <w:rPr>
        <w:sz w:val="14"/>
        <w:szCs w:val="14"/>
      </w:rPr>
      <w:t xml:space="preserve"> </w:t>
    </w:r>
    <w:r w:rsidR="0013322C">
      <w:rPr>
        <w:sz w:val="14"/>
        <w:szCs w:val="14"/>
      </w:rPr>
      <w:t>12.09.22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B2A12" w14:textId="77777777" w:rsidR="000220B6" w:rsidRDefault="000220B6" w:rsidP="007C20B9">
      <w:pPr>
        <w:spacing w:after="0" w:line="240" w:lineRule="auto"/>
      </w:pPr>
      <w:r>
        <w:separator/>
      </w:r>
    </w:p>
  </w:footnote>
  <w:footnote w:type="continuationSeparator" w:id="0">
    <w:p w14:paraId="6A59B362" w14:textId="77777777" w:rsidR="000220B6" w:rsidRDefault="000220B6" w:rsidP="007C20B9">
      <w:pPr>
        <w:spacing w:after="0" w:line="240" w:lineRule="auto"/>
      </w:pPr>
      <w:r>
        <w:continuationSeparator/>
      </w:r>
    </w:p>
  </w:footnote>
  <w:footnote w:type="continuationNotice" w:id="1">
    <w:p w14:paraId="52340346" w14:textId="77777777" w:rsidR="000220B6" w:rsidRDefault="000220B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103EE" w14:textId="1A2D321E" w:rsidR="007C20B9" w:rsidRPr="00FC4E0D" w:rsidRDefault="00FC4E0D">
    <w:pPr>
      <w:pStyle w:val="Sidehoved"/>
      <w:rPr>
        <w:b/>
        <w:bCs/>
        <w:color w:val="FF0000"/>
      </w:rPr>
    </w:pPr>
    <w:r w:rsidRPr="00FC4E0D">
      <w:rPr>
        <w:b/>
        <w:bCs/>
        <w:color w:val="FF0000"/>
      </w:rPr>
      <w:t>EKSEMPEL PÅ DOKUMENTATIONSBESKRIVELSER</w:t>
    </w:r>
    <w:r w:rsidR="000C3D61" w:rsidRPr="00FC4E0D">
      <w:rPr>
        <w:b/>
        <w:bCs/>
        <w:color w:val="FF0000"/>
      </w:rPr>
      <w:ptab w:relativeTo="margin" w:alignment="center" w:leader="none"/>
    </w:r>
    <w:r w:rsidR="000C3D61" w:rsidRPr="00FC4E0D">
      <w:rPr>
        <w:b/>
        <w:bCs/>
        <w:color w:val="FF0000"/>
      </w:rPr>
      <w:ptab w:relativeTo="margin" w:alignment="right" w:leader="none"/>
    </w:r>
    <w:r w:rsidR="000C3D61" w:rsidRPr="00FC4E0D">
      <w:rPr>
        <w:b/>
        <w:bCs/>
        <w:color w:val="FF0000"/>
      </w:rPr>
      <w:t>KONTROLPLAN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2DA"/>
    <w:rsid w:val="00000B27"/>
    <w:rsid w:val="00016C1B"/>
    <w:rsid w:val="00017977"/>
    <w:rsid w:val="000209FC"/>
    <w:rsid w:val="000220B6"/>
    <w:rsid w:val="00022AF0"/>
    <w:rsid w:val="00022F2D"/>
    <w:rsid w:val="0002705B"/>
    <w:rsid w:val="000314E3"/>
    <w:rsid w:val="00031CAF"/>
    <w:rsid w:val="00042C46"/>
    <w:rsid w:val="00050BE3"/>
    <w:rsid w:val="00051C16"/>
    <w:rsid w:val="0005497B"/>
    <w:rsid w:val="000953CE"/>
    <w:rsid w:val="000B483C"/>
    <w:rsid w:val="000B4F18"/>
    <w:rsid w:val="000C0FF2"/>
    <w:rsid w:val="000C3D61"/>
    <w:rsid w:val="000C6AA7"/>
    <w:rsid w:val="000D7296"/>
    <w:rsid w:val="000E793A"/>
    <w:rsid w:val="00104DC9"/>
    <w:rsid w:val="00105F13"/>
    <w:rsid w:val="00111376"/>
    <w:rsid w:val="0013322C"/>
    <w:rsid w:val="00134210"/>
    <w:rsid w:val="00134675"/>
    <w:rsid w:val="00157190"/>
    <w:rsid w:val="00167A81"/>
    <w:rsid w:val="00177F87"/>
    <w:rsid w:val="00181FA5"/>
    <w:rsid w:val="001824B9"/>
    <w:rsid w:val="00183247"/>
    <w:rsid w:val="00183653"/>
    <w:rsid w:val="00191ECF"/>
    <w:rsid w:val="0019303F"/>
    <w:rsid w:val="001A0C32"/>
    <w:rsid w:val="001A488A"/>
    <w:rsid w:val="001B51FA"/>
    <w:rsid w:val="001D2448"/>
    <w:rsid w:val="001D6A8D"/>
    <w:rsid w:val="001E1F04"/>
    <w:rsid w:val="001F5845"/>
    <w:rsid w:val="002017C5"/>
    <w:rsid w:val="002150B0"/>
    <w:rsid w:val="002259A4"/>
    <w:rsid w:val="00233E28"/>
    <w:rsid w:val="00235F13"/>
    <w:rsid w:val="0024164D"/>
    <w:rsid w:val="00245BD4"/>
    <w:rsid w:val="002474F3"/>
    <w:rsid w:val="00263038"/>
    <w:rsid w:val="00267151"/>
    <w:rsid w:val="002674D9"/>
    <w:rsid w:val="00274A93"/>
    <w:rsid w:val="00281865"/>
    <w:rsid w:val="002A32F6"/>
    <w:rsid w:val="002B4A7D"/>
    <w:rsid w:val="002C2679"/>
    <w:rsid w:val="002C3037"/>
    <w:rsid w:val="002C3BD3"/>
    <w:rsid w:val="002C402B"/>
    <w:rsid w:val="002C48EF"/>
    <w:rsid w:val="002C52F9"/>
    <w:rsid w:val="002D1050"/>
    <w:rsid w:val="002F2BEC"/>
    <w:rsid w:val="002F361B"/>
    <w:rsid w:val="00307B0D"/>
    <w:rsid w:val="00310625"/>
    <w:rsid w:val="00322282"/>
    <w:rsid w:val="00332022"/>
    <w:rsid w:val="003332C3"/>
    <w:rsid w:val="00336D04"/>
    <w:rsid w:val="00341ED8"/>
    <w:rsid w:val="00350336"/>
    <w:rsid w:val="00397A24"/>
    <w:rsid w:val="003A22A6"/>
    <w:rsid w:val="003A6D33"/>
    <w:rsid w:val="003B1194"/>
    <w:rsid w:val="003C6676"/>
    <w:rsid w:val="003D569D"/>
    <w:rsid w:val="003E2F0D"/>
    <w:rsid w:val="003F1E28"/>
    <w:rsid w:val="003F2AF9"/>
    <w:rsid w:val="003F4D1A"/>
    <w:rsid w:val="00406808"/>
    <w:rsid w:val="004174E1"/>
    <w:rsid w:val="004253F3"/>
    <w:rsid w:val="00425AA4"/>
    <w:rsid w:val="00426A35"/>
    <w:rsid w:val="004509D3"/>
    <w:rsid w:val="00455627"/>
    <w:rsid w:val="00456690"/>
    <w:rsid w:val="004576E1"/>
    <w:rsid w:val="00476B3B"/>
    <w:rsid w:val="004924D3"/>
    <w:rsid w:val="004A37B0"/>
    <w:rsid w:val="004B3123"/>
    <w:rsid w:val="004B6FF3"/>
    <w:rsid w:val="004C5719"/>
    <w:rsid w:val="004C7B49"/>
    <w:rsid w:val="004D22F9"/>
    <w:rsid w:val="004E17F0"/>
    <w:rsid w:val="004E1CDB"/>
    <w:rsid w:val="004F45E3"/>
    <w:rsid w:val="00502C65"/>
    <w:rsid w:val="00506AA7"/>
    <w:rsid w:val="00507CC8"/>
    <w:rsid w:val="00511DDB"/>
    <w:rsid w:val="005158A9"/>
    <w:rsid w:val="00522628"/>
    <w:rsid w:val="005261D7"/>
    <w:rsid w:val="0053690C"/>
    <w:rsid w:val="00536B80"/>
    <w:rsid w:val="00537E2B"/>
    <w:rsid w:val="005449D9"/>
    <w:rsid w:val="00545722"/>
    <w:rsid w:val="00545857"/>
    <w:rsid w:val="00547D0C"/>
    <w:rsid w:val="00555606"/>
    <w:rsid w:val="00563A93"/>
    <w:rsid w:val="00595CEB"/>
    <w:rsid w:val="005A3FC3"/>
    <w:rsid w:val="005C0A2F"/>
    <w:rsid w:val="005C15A9"/>
    <w:rsid w:val="005D623E"/>
    <w:rsid w:val="005D7F67"/>
    <w:rsid w:val="005E7179"/>
    <w:rsid w:val="005E7E1E"/>
    <w:rsid w:val="005F0FAC"/>
    <w:rsid w:val="005F592D"/>
    <w:rsid w:val="005F7B4F"/>
    <w:rsid w:val="00601F80"/>
    <w:rsid w:val="006043CE"/>
    <w:rsid w:val="006052B1"/>
    <w:rsid w:val="00611E1D"/>
    <w:rsid w:val="006262F4"/>
    <w:rsid w:val="0063622C"/>
    <w:rsid w:val="0064372E"/>
    <w:rsid w:val="00645DB4"/>
    <w:rsid w:val="00653EA2"/>
    <w:rsid w:val="00660D0D"/>
    <w:rsid w:val="00662A43"/>
    <w:rsid w:val="0066790F"/>
    <w:rsid w:val="00670E03"/>
    <w:rsid w:val="006740A8"/>
    <w:rsid w:val="00675303"/>
    <w:rsid w:val="006931F3"/>
    <w:rsid w:val="006935AC"/>
    <w:rsid w:val="006A2D8C"/>
    <w:rsid w:val="006B51B1"/>
    <w:rsid w:val="006D42B0"/>
    <w:rsid w:val="006D4919"/>
    <w:rsid w:val="006D4B43"/>
    <w:rsid w:val="006E0C94"/>
    <w:rsid w:val="006E0F1B"/>
    <w:rsid w:val="006E4282"/>
    <w:rsid w:val="00705309"/>
    <w:rsid w:val="00710D23"/>
    <w:rsid w:val="0071133E"/>
    <w:rsid w:val="00712C25"/>
    <w:rsid w:val="007163D6"/>
    <w:rsid w:val="00727270"/>
    <w:rsid w:val="00727F3E"/>
    <w:rsid w:val="00730CEC"/>
    <w:rsid w:val="0073194C"/>
    <w:rsid w:val="00743C0E"/>
    <w:rsid w:val="007739CC"/>
    <w:rsid w:val="0077422B"/>
    <w:rsid w:val="0078091F"/>
    <w:rsid w:val="00790A27"/>
    <w:rsid w:val="00793195"/>
    <w:rsid w:val="007B4D33"/>
    <w:rsid w:val="007C20B9"/>
    <w:rsid w:val="007C6086"/>
    <w:rsid w:val="007C621E"/>
    <w:rsid w:val="007C652A"/>
    <w:rsid w:val="007D39E0"/>
    <w:rsid w:val="007D50BF"/>
    <w:rsid w:val="007F3B74"/>
    <w:rsid w:val="00813FDF"/>
    <w:rsid w:val="00814DF3"/>
    <w:rsid w:val="008205A9"/>
    <w:rsid w:val="008232DD"/>
    <w:rsid w:val="00832B77"/>
    <w:rsid w:val="00836ECC"/>
    <w:rsid w:val="00844168"/>
    <w:rsid w:val="00846276"/>
    <w:rsid w:val="00847B1B"/>
    <w:rsid w:val="00850214"/>
    <w:rsid w:val="00852B43"/>
    <w:rsid w:val="0087208E"/>
    <w:rsid w:val="0088305A"/>
    <w:rsid w:val="008A0566"/>
    <w:rsid w:val="008B7B86"/>
    <w:rsid w:val="008C1310"/>
    <w:rsid w:val="008D75E7"/>
    <w:rsid w:val="008E1313"/>
    <w:rsid w:val="008E16C4"/>
    <w:rsid w:val="008E436E"/>
    <w:rsid w:val="008E4775"/>
    <w:rsid w:val="008F3D46"/>
    <w:rsid w:val="008F672B"/>
    <w:rsid w:val="00906A8D"/>
    <w:rsid w:val="0091349D"/>
    <w:rsid w:val="009242DA"/>
    <w:rsid w:val="00927932"/>
    <w:rsid w:val="00943766"/>
    <w:rsid w:val="00945A28"/>
    <w:rsid w:val="009757C4"/>
    <w:rsid w:val="00975E01"/>
    <w:rsid w:val="00987C07"/>
    <w:rsid w:val="009906A6"/>
    <w:rsid w:val="009B43B9"/>
    <w:rsid w:val="009B5738"/>
    <w:rsid w:val="009C0C16"/>
    <w:rsid w:val="009C1570"/>
    <w:rsid w:val="009C6DA4"/>
    <w:rsid w:val="009D0665"/>
    <w:rsid w:val="009D45DC"/>
    <w:rsid w:val="009D5C7F"/>
    <w:rsid w:val="009E08A6"/>
    <w:rsid w:val="009F038E"/>
    <w:rsid w:val="00A2187B"/>
    <w:rsid w:val="00A243CF"/>
    <w:rsid w:val="00A24DC5"/>
    <w:rsid w:val="00A25733"/>
    <w:rsid w:val="00A400A3"/>
    <w:rsid w:val="00A460D7"/>
    <w:rsid w:val="00A528FA"/>
    <w:rsid w:val="00A722EB"/>
    <w:rsid w:val="00A7461D"/>
    <w:rsid w:val="00A92BA3"/>
    <w:rsid w:val="00A93EB4"/>
    <w:rsid w:val="00AA714D"/>
    <w:rsid w:val="00AB7593"/>
    <w:rsid w:val="00AB7B99"/>
    <w:rsid w:val="00AC3F2B"/>
    <w:rsid w:val="00AC6999"/>
    <w:rsid w:val="00AD14C5"/>
    <w:rsid w:val="00AD6EDD"/>
    <w:rsid w:val="00AE1BE5"/>
    <w:rsid w:val="00AE3E2F"/>
    <w:rsid w:val="00B16A2B"/>
    <w:rsid w:val="00B2684E"/>
    <w:rsid w:val="00B307DB"/>
    <w:rsid w:val="00B313F7"/>
    <w:rsid w:val="00B47136"/>
    <w:rsid w:val="00B521ED"/>
    <w:rsid w:val="00B52276"/>
    <w:rsid w:val="00B5798E"/>
    <w:rsid w:val="00B60D5F"/>
    <w:rsid w:val="00B71361"/>
    <w:rsid w:val="00B80525"/>
    <w:rsid w:val="00B848A8"/>
    <w:rsid w:val="00B87C8C"/>
    <w:rsid w:val="00B96240"/>
    <w:rsid w:val="00BB12D0"/>
    <w:rsid w:val="00BB3A5A"/>
    <w:rsid w:val="00BC4E6E"/>
    <w:rsid w:val="00BD5F51"/>
    <w:rsid w:val="00BD62D0"/>
    <w:rsid w:val="00BE465C"/>
    <w:rsid w:val="00BE753B"/>
    <w:rsid w:val="00BF7C9B"/>
    <w:rsid w:val="00C103B4"/>
    <w:rsid w:val="00C13036"/>
    <w:rsid w:val="00C217F6"/>
    <w:rsid w:val="00C22AFB"/>
    <w:rsid w:val="00C31990"/>
    <w:rsid w:val="00C31FA7"/>
    <w:rsid w:val="00C35713"/>
    <w:rsid w:val="00C36D71"/>
    <w:rsid w:val="00C406DC"/>
    <w:rsid w:val="00C44640"/>
    <w:rsid w:val="00C47971"/>
    <w:rsid w:val="00C54056"/>
    <w:rsid w:val="00C55A5F"/>
    <w:rsid w:val="00C703BB"/>
    <w:rsid w:val="00C805AC"/>
    <w:rsid w:val="00C80C1A"/>
    <w:rsid w:val="00C926E7"/>
    <w:rsid w:val="00C96E6B"/>
    <w:rsid w:val="00CB3CF8"/>
    <w:rsid w:val="00CB4AC2"/>
    <w:rsid w:val="00CC27D5"/>
    <w:rsid w:val="00CC7178"/>
    <w:rsid w:val="00CE4F2A"/>
    <w:rsid w:val="00D01BF9"/>
    <w:rsid w:val="00D040E0"/>
    <w:rsid w:val="00D13C8E"/>
    <w:rsid w:val="00D31AE2"/>
    <w:rsid w:val="00D44356"/>
    <w:rsid w:val="00D55E48"/>
    <w:rsid w:val="00D6296F"/>
    <w:rsid w:val="00D902EF"/>
    <w:rsid w:val="00D97D25"/>
    <w:rsid w:val="00DA37D3"/>
    <w:rsid w:val="00DA46B3"/>
    <w:rsid w:val="00DA589E"/>
    <w:rsid w:val="00DB5934"/>
    <w:rsid w:val="00DD3D2C"/>
    <w:rsid w:val="00DF076A"/>
    <w:rsid w:val="00E071FD"/>
    <w:rsid w:val="00E3572B"/>
    <w:rsid w:val="00E36F65"/>
    <w:rsid w:val="00E50BB7"/>
    <w:rsid w:val="00E537B7"/>
    <w:rsid w:val="00E66534"/>
    <w:rsid w:val="00E66C43"/>
    <w:rsid w:val="00E70108"/>
    <w:rsid w:val="00E72559"/>
    <w:rsid w:val="00E72854"/>
    <w:rsid w:val="00E76458"/>
    <w:rsid w:val="00E80867"/>
    <w:rsid w:val="00E854DE"/>
    <w:rsid w:val="00EA1CD2"/>
    <w:rsid w:val="00EA217A"/>
    <w:rsid w:val="00EA3CDE"/>
    <w:rsid w:val="00EB512E"/>
    <w:rsid w:val="00EC0FFD"/>
    <w:rsid w:val="00EC2F32"/>
    <w:rsid w:val="00ED4555"/>
    <w:rsid w:val="00ED7617"/>
    <w:rsid w:val="00EF0E70"/>
    <w:rsid w:val="00F163E6"/>
    <w:rsid w:val="00F204CE"/>
    <w:rsid w:val="00F22136"/>
    <w:rsid w:val="00F25D3A"/>
    <w:rsid w:val="00F4158A"/>
    <w:rsid w:val="00F431D2"/>
    <w:rsid w:val="00F4562F"/>
    <w:rsid w:val="00F6765C"/>
    <w:rsid w:val="00F75FD6"/>
    <w:rsid w:val="00F8750E"/>
    <w:rsid w:val="00F91186"/>
    <w:rsid w:val="00FB7BB7"/>
    <w:rsid w:val="00FC35E3"/>
    <w:rsid w:val="00FC3AC2"/>
    <w:rsid w:val="00FC4E0D"/>
    <w:rsid w:val="00FE42F0"/>
    <w:rsid w:val="00FE57D7"/>
    <w:rsid w:val="00FE5BA8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5FEC9"/>
  <w15:chartTrackingRefBased/>
  <w15:docId w15:val="{8171AA09-6843-40DC-A761-3E3ED806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4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7C2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C20B9"/>
  </w:style>
  <w:style w:type="paragraph" w:styleId="Sidefod">
    <w:name w:val="footer"/>
    <w:basedOn w:val="Normal"/>
    <w:link w:val="SidefodTegn"/>
    <w:uiPriority w:val="99"/>
    <w:unhideWhenUsed/>
    <w:rsid w:val="007C20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C20B9"/>
  </w:style>
  <w:style w:type="paragraph" w:styleId="Korrektur">
    <w:name w:val="Revision"/>
    <w:hidden/>
    <w:uiPriority w:val="99"/>
    <w:semiHidden/>
    <w:rsid w:val="006262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19" ma:contentTypeDescription="Opret et nyt dokument." ma:contentTypeScope="" ma:versionID="c33f6d62c5d6d0e86249d6ba35c48e94">
  <xsd:schema xmlns:xsd="http://www.w3.org/2001/XMLSchema" xmlns:xs="http://www.w3.org/2001/XMLSchema" xmlns:p="http://schemas.microsoft.com/office/2006/metadata/properties" xmlns:ns2="424da0f6-064d-4c6c-89f7-aed26c6bee49" xmlns:ns3="114fd3c2-526f-46a9-8e69-6157ecf2ff53" xmlns:ns4="0dd46b0f-e2c7-4a31-a61e-54a1e81a6d74" targetNamespace="http://schemas.microsoft.com/office/2006/metadata/properties" ma:root="true" ma:fieldsID="5e26ba1e5ea23f8676e09ef89990a4c8" ns2:_="" ns3:_="" ns4:_="">
    <xsd:import namespace="424da0f6-064d-4c6c-89f7-aed26c6bee49"/>
    <xsd:import namespace="114fd3c2-526f-46a9-8e69-6157ecf2ff53"/>
    <xsd:import namespace="0dd46b0f-e2c7-4a31-a61e-54a1e81a6d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eDoc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Doc" ma:index="20" nillable="true" ma:displayName="eDoc" ma:internalName="eDoc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e6a412d2-aea5-45d9-add9-4615ec186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4fd3c2-526f-46a9-8e69-6157ecf2f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46b0f-e2c7-4a31-a61e-54a1e81a6d74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bb7cba96-7677-4d46-949d-91ffe1bf96ae}" ma:internalName="TaxCatchAll" ma:showField="CatchAllData" ma:web="114fd3c2-526f-46a9-8e69-6157ecf2ff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424da0f6-064d-4c6c-89f7-aed26c6bee49" xsi:nil="true"/>
    <TaxCatchAll xmlns="0dd46b0f-e2c7-4a31-a61e-54a1e81a6d74" xsi:nil="true"/>
    <lcf76f155ced4ddcb4097134ff3c332f xmlns="424da0f6-064d-4c6c-89f7-aed26c6bee49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F260E6-6399-4820-BD1C-95FF378BD7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FABAD4-19E5-4CA2-9F47-F3E361A5E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114fd3c2-526f-46a9-8e69-6157ecf2ff53"/>
    <ds:schemaRef ds:uri="0dd46b0f-e2c7-4a31-a61e-54a1e81a6d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7B13BD-9588-47AE-9CCE-CF7E899F8BAC}">
  <ds:schemaRefs>
    <ds:schemaRef ds:uri="http://schemas.microsoft.com/office/2006/metadata/properties"/>
    <ds:schemaRef ds:uri="http://schemas.microsoft.com/office/infopath/2007/PartnerControls"/>
    <ds:schemaRef ds:uri="424da0f6-064d-4c6c-89f7-aed26c6bee49"/>
    <ds:schemaRef ds:uri="0dd46b0f-e2c7-4a31-a61e-54a1e81a6d74"/>
  </ds:schemaRefs>
</ds:datastoreItem>
</file>

<file path=customXml/itemProps4.xml><?xml version="1.0" encoding="utf-8"?>
<ds:datastoreItem xmlns:ds="http://schemas.openxmlformats.org/officeDocument/2006/customXml" ds:itemID="{C15424E5-6AE7-4524-8F05-9F408554FF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8</Pages>
  <Words>2304</Words>
  <Characters>13969</Characters>
  <Application>Microsoft Office Word</Application>
  <DocSecurity>0</DocSecurity>
  <Lines>399</Lines>
  <Paragraphs>271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Forsberg</dc:creator>
  <cp:keywords/>
  <dc:description/>
  <cp:lastModifiedBy>Lone Forsberg</cp:lastModifiedBy>
  <cp:revision>226</cp:revision>
  <dcterms:created xsi:type="dcterms:W3CDTF">2022-09-06T11:40:00Z</dcterms:created>
  <dcterms:modified xsi:type="dcterms:W3CDTF">2025-03-20T06:24:00Z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0x01010025CC3C29E5470F46A74AFBC2CED1020A</vt:lpwstr>
  </property>
  <property fmtid="{D5CDD505-2E9C-101B-9397-08002B2CF9AE}" pid="3" name="MediaServiceImageTags">
    <vt:lpwstr/>
  </property>
</Properties>
</file>